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23D" w:rsidRDefault="007F5E02" w:rsidP="003A723D">
      <w:pPr>
        <w:spacing w:before="100" w:beforeAutospacing="1"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b/>
          <w:sz w:val="24"/>
          <w:szCs w:val="24"/>
          <w:lang w:eastAsia="ru-RU"/>
        </w:rPr>
        <w:t xml:space="preserve">                                   </w:t>
      </w:r>
      <w:r w:rsidR="006A52B5" w:rsidRPr="006A52B5">
        <w:rPr>
          <w:rFonts w:ascii="Times New Roman" w:eastAsia="Times New Roman" w:hAnsi="Times New Roman" w:cs="Times New Roman"/>
          <w:b/>
          <w:sz w:val="24"/>
          <w:szCs w:val="24"/>
          <w:lang w:eastAsia="ru-RU"/>
        </w:rPr>
        <w:t>Общие сведения об изделии</w:t>
      </w:r>
      <w:r w:rsidR="00257B94">
        <w:rPr>
          <w:rFonts w:ascii="Times New Roman" w:eastAsia="Times New Roman" w:hAnsi="Times New Roman" w:cs="Times New Roman"/>
          <w:b/>
          <w:sz w:val="24"/>
          <w:szCs w:val="24"/>
          <w:lang w:eastAsia="ru-RU"/>
        </w:rPr>
        <w:br/>
      </w:r>
      <w:r>
        <w:rPr>
          <w:rFonts w:ascii="Times New Roman" w:eastAsia="Times New Roman" w:hAnsi="Times New Roman" w:cs="Times New Roman"/>
          <w:b/>
          <w:sz w:val="24"/>
          <w:szCs w:val="24"/>
          <w:lang w:eastAsia="ru-RU"/>
        </w:rPr>
        <w:br/>
      </w:r>
      <w:r w:rsidR="006A52B5" w:rsidRPr="007F5E02">
        <w:rPr>
          <w:rFonts w:ascii="Times New Roman" w:eastAsia="Times New Roman" w:hAnsi="Times New Roman" w:cs="Times New Roman"/>
          <w:sz w:val="16"/>
          <w:szCs w:val="16"/>
          <w:lang w:eastAsia="ru-RU"/>
        </w:rPr>
        <w:t xml:space="preserve">Наименование изделия:   Клапан предохранительный рычажно-грузовой чугунный фланцевый </w:t>
      </w:r>
      <w:proofErr w:type="spellStart"/>
      <w:r w:rsidR="006A52B5" w:rsidRPr="007F5E02">
        <w:rPr>
          <w:rFonts w:ascii="Times New Roman" w:eastAsia="Times New Roman" w:hAnsi="Times New Roman" w:cs="Times New Roman"/>
          <w:sz w:val="16"/>
          <w:szCs w:val="16"/>
          <w:lang w:eastAsia="ru-RU"/>
        </w:rPr>
        <w:t>двухрычажный</w:t>
      </w:r>
      <w:proofErr w:type="spellEnd"/>
      <w:r w:rsidR="006A52B5" w:rsidRPr="007F5E02">
        <w:rPr>
          <w:rFonts w:ascii="Times New Roman" w:eastAsia="Times New Roman" w:hAnsi="Times New Roman" w:cs="Times New Roman"/>
          <w:sz w:val="16"/>
          <w:szCs w:val="16"/>
          <w:lang w:eastAsia="ru-RU"/>
        </w:rPr>
        <w:t xml:space="preserve"> </w:t>
      </w:r>
      <w:r w:rsidR="006A52B5" w:rsidRPr="007F5E02">
        <w:rPr>
          <w:rFonts w:ascii="Times New Roman" w:eastAsia="Times New Roman" w:hAnsi="Times New Roman" w:cs="Times New Roman"/>
          <w:sz w:val="16"/>
          <w:szCs w:val="16"/>
          <w:lang w:eastAsia="ru-RU"/>
        </w:rPr>
        <w:br/>
        <w:t xml:space="preserve">Обозначение изделия:      т/ф 17ч19бр (17ч5бр) </w:t>
      </w:r>
      <w:proofErr w:type="spellStart"/>
      <w:r w:rsidR="006A52B5" w:rsidRPr="007F5E02">
        <w:rPr>
          <w:rFonts w:ascii="Times New Roman" w:eastAsia="Times New Roman" w:hAnsi="Times New Roman" w:cs="Times New Roman"/>
          <w:sz w:val="16"/>
          <w:szCs w:val="16"/>
          <w:lang w:eastAsia="ru-RU"/>
        </w:rPr>
        <w:t>Ду</w:t>
      </w:r>
      <w:proofErr w:type="spellEnd"/>
      <w:r w:rsidR="006A52B5" w:rsidRPr="007F5E02">
        <w:rPr>
          <w:rFonts w:ascii="Times New Roman" w:eastAsia="Times New Roman" w:hAnsi="Times New Roman" w:cs="Times New Roman"/>
          <w:sz w:val="16"/>
          <w:szCs w:val="16"/>
          <w:lang w:eastAsia="ru-RU"/>
        </w:rPr>
        <w:t>______</w:t>
      </w:r>
      <w:r w:rsidR="006A52B5" w:rsidRPr="007F5E02">
        <w:rPr>
          <w:rFonts w:ascii="Times New Roman" w:eastAsia="Times New Roman" w:hAnsi="Times New Roman" w:cs="Times New Roman"/>
          <w:sz w:val="16"/>
          <w:szCs w:val="16"/>
          <w:lang w:eastAsia="ru-RU"/>
        </w:rPr>
        <w:br/>
      </w:r>
      <w:r w:rsidR="003A723D">
        <w:rPr>
          <w:rFonts w:ascii="Times New Roman" w:eastAsia="Times New Roman" w:hAnsi="Times New Roman" w:cs="Times New Roman"/>
          <w:sz w:val="16"/>
          <w:szCs w:val="16"/>
          <w:lang w:eastAsia="ru-RU"/>
        </w:rPr>
        <w:t xml:space="preserve">Завод-изготовитель:  </w:t>
      </w:r>
      <w:r w:rsidR="00587A6E" w:rsidRPr="007F5E02">
        <w:rPr>
          <w:rFonts w:ascii="Times New Roman" w:eastAsia="Times New Roman" w:hAnsi="Times New Roman" w:cs="Times New Roman"/>
          <w:sz w:val="16"/>
          <w:szCs w:val="16"/>
          <w:lang w:eastAsia="ru-RU"/>
        </w:rPr>
        <w:t xml:space="preserve"> </w:t>
      </w:r>
      <w:r w:rsidR="003A723D">
        <w:rPr>
          <w:rFonts w:ascii="Times New Roman" w:eastAsia="Times New Roman" w:hAnsi="Times New Roman" w:cs="Times New Roman"/>
          <w:sz w:val="16"/>
          <w:szCs w:val="16"/>
          <w:lang w:eastAsia="ru-RU"/>
        </w:rPr>
        <w:t xml:space="preserve">      </w:t>
      </w:r>
      <w:r w:rsidR="003A723D" w:rsidRPr="003A723D">
        <w:rPr>
          <w:rFonts w:ascii="Times New Roman" w:eastAsia="Times New Roman" w:hAnsi="Times New Roman" w:cs="Times New Roman"/>
          <w:sz w:val="16"/>
          <w:szCs w:val="16"/>
          <w:lang w:eastAsia="ru-RU"/>
        </w:rPr>
        <w:t>ЗАО «Пензенский</w:t>
      </w:r>
      <w:r w:rsidR="003A723D">
        <w:rPr>
          <w:rFonts w:ascii="Times New Roman" w:eastAsia="Times New Roman" w:hAnsi="Times New Roman" w:cs="Times New Roman"/>
          <w:sz w:val="16"/>
          <w:szCs w:val="16"/>
          <w:lang w:eastAsia="ru-RU"/>
        </w:rPr>
        <w:t xml:space="preserve"> завод трубопроводной арматуры» </w:t>
      </w:r>
    </w:p>
    <w:p w:rsidR="004F025C" w:rsidRPr="003A723D" w:rsidRDefault="003A723D" w:rsidP="003A723D">
      <w:pPr>
        <w:spacing w:after="0" w:line="240" w:lineRule="auto"/>
        <w:rPr>
          <w:rFonts w:ascii="Times New Roman" w:eastAsia="Times New Roman" w:hAnsi="Times New Roman" w:cs="Times New Roman"/>
          <w:sz w:val="16"/>
          <w:szCs w:val="16"/>
          <w:lang w:eastAsia="ru-RU"/>
        </w:rPr>
      </w:pPr>
      <w:r w:rsidRPr="003A723D">
        <w:rPr>
          <w:rFonts w:ascii="Times New Roman" w:eastAsia="Times New Roman" w:hAnsi="Times New Roman" w:cs="Times New Roman"/>
          <w:sz w:val="16"/>
          <w:szCs w:val="16"/>
          <w:lang w:eastAsia="ru-RU"/>
        </w:rPr>
        <w:t>440034, Россия, г. Пенза, ул. Калинина 108Г.</w:t>
      </w:r>
      <w:r w:rsidR="00277681">
        <w:rPr>
          <w:rFonts w:ascii="Times New Roman" w:eastAsia="Times New Roman" w:hAnsi="Times New Roman" w:cs="Times New Roman"/>
          <w:b/>
          <w:sz w:val="16"/>
          <w:szCs w:val="16"/>
          <w:lang w:eastAsia="ru-RU"/>
        </w:rPr>
        <w:br/>
      </w:r>
      <w:r w:rsidR="00587A6E" w:rsidRPr="007F5E02">
        <w:rPr>
          <w:rFonts w:ascii="Times New Roman" w:eastAsia="Times New Roman" w:hAnsi="Times New Roman" w:cs="Times New Roman"/>
          <w:sz w:val="16"/>
          <w:szCs w:val="16"/>
          <w:lang w:eastAsia="ru-RU"/>
        </w:rPr>
        <w:t>Дата изготовления:           ___________</w:t>
      </w:r>
      <w:r w:rsidR="007F5E02" w:rsidRPr="007F5E02">
        <w:rPr>
          <w:rFonts w:ascii="Times New Roman" w:eastAsia="Times New Roman" w:hAnsi="Times New Roman" w:cs="Times New Roman"/>
          <w:sz w:val="16"/>
          <w:szCs w:val="16"/>
          <w:lang w:eastAsia="ru-RU"/>
        </w:rPr>
        <w:t>_______________________________</w:t>
      </w:r>
      <w:r w:rsidR="007F5E02" w:rsidRPr="007F5E02">
        <w:rPr>
          <w:rFonts w:ascii="Times New Roman" w:eastAsia="Times New Roman" w:hAnsi="Times New Roman" w:cs="Times New Roman"/>
          <w:sz w:val="16"/>
          <w:szCs w:val="16"/>
          <w:lang w:eastAsia="ru-RU"/>
        </w:rPr>
        <w:br/>
      </w:r>
      <w:r w:rsidR="00587A6E" w:rsidRPr="007F5E02">
        <w:rPr>
          <w:rFonts w:ascii="Times New Roman" w:eastAsia="Times New Roman" w:hAnsi="Times New Roman" w:cs="Times New Roman"/>
          <w:sz w:val="16"/>
          <w:szCs w:val="16"/>
          <w:lang w:eastAsia="ru-RU"/>
        </w:rPr>
        <w:t xml:space="preserve">Назначение изделия:  </w:t>
      </w:r>
      <w:r w:rsidR="004F025C" w:rsidRPr="004F025C">
        <w:rPr>
          <w:rFonts w:ascii="Times New Roman" w:eastAsia="Times New Roman" w:hAnsi="Times New Roman" w:cs="Times New Roman"/>
          <w:sz w:val="16"/>
          <w:szCs w:val="16"/>
          <w:lang w:eastAsia="ru-RU"/>
        </w:rPr>
        <w:t xml:space="preserve">Клапан предохранительный рычажно-грузовой чугунный фланцевый </w:t>
      </w:r>
      <w:proofErr w:type="spellStart"/>
      <w:r w:rsidR="004F025C" w:rsidRPr="004F025C">
        <w:rPr>
          <w:rFonts w:ascii="Times New Roman" w:eastAsia="Times New Roman" w:hAnsi="Times New Roman" w:cs="Times New Roman"/>
          <w:sz w:val="16"/>
          <w:szCs w:val="16"/>
          <w:lang w:eastAsia="ru-RU"/>
        </w:rPr>
        <w:t>двухрычажный</w:t>
      </w:r>
      <w:proofErr w:type="spellEnd"/>
      <w:r w:rsidR="004F025C" w:rsidRPr="004F025C">
        <w:rPr>
          <w:rFonts w:ascii="Times New Roman" w:eastAsia="Times New Roman" w:hAnsi="Times New Roman" w:cs="Times New Roman"/>
          <w:sz w:val="16"/>
          <w:szCs w:val="16"/>
          <w:lang w:eastAsia="ru-RU"/>
        </w:rPr>
        <w:t xml:space="preserve"> 17ч19бр (</w:t>
      </w:r>
      <w:proofErr w:type="spellStart"/>
      <w:r w:rsidR="004F025C" w:rsidRPr="004F025C">
        <w:rPr>
          <w:rFonts w:ascii="Times New Roman" w:eastAsia="Times New Roman" w:hAnsi="Times New Roman" w:cs="Times New Roman"/>
          <w:sz w:val="16"/>
          <w:szCs w:val="16"/>
          <w:lang w:eastAsia="ru-RU"/>
        </w:rPr>
        <w:t>нж</w:t>
      </w:r>
      <w:proofErr w:type="spellEnd"/>
      <w:r w:rsidR="004F025C" w:rsidRPr="004F025C">
        <w:rPr>
          <w:rFonts w:ascii="Times New Roman" w:eastAsia="Times New Roman" w:hAnsi="Times New Roman" w:cs="Times New Roman"/>
          <w:sz w:val="16"/>
          <w:szCs w:val="16"/>
          <w:lang w:eastAsia="ru-RU"/>
        </w:rPr>
        <w:t>) предназначен для сброса среды при повышении давления сверх допустимого на стационарных паровых и водогрейных котлах, резервуарах или трубопроводах.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92"/>
        <w:gridCol w:w="896"/>
        <w:gridCol w:w="1561"/>
        <w:gridCol w:w="761"/>
        <w:gridCol w:w="727"/>
        <w:gridCol w:w="955"/>
        <w:gridCol w:w="879"/>
      </w:tblGrid>
      <w:tr w:rsidR="004F025C" w:rsidRPr="004F025C" w:rsidTr="00907EEB">
        <w:trPr>
          <w:tblCellSpacing w:w="15" w:type="dxa"/>
        </w:trPr>
        <w:tc>
          <w:tcPr>
            <w:tcW w:w="9438" w:type="dxa"/>
            <w:gridSpan w:val="7"/>
            <w:tcBorders>
              <w:top w:val="nil"/>
              <w:left w:val="nil"/>
              <w:bottom w:val="nil"/>
              <w:right w:val="nil"/>
            </w:tcBorders>
            <w:vAlign w:val="center"/>
            <w:hideMark/>
          </w:tcPr>
          <w:p w:rsidR="00587A6E" w:rsidRPr="004F025C" w:rsidRDefault="004F025C" w:rsidP="00257B94">
            <w:pPr>
              <w:spacing w:after="0" w:line="240" w:lineRule="auto"/>
              <w:ind w:right="-246"/>
              <w:jc w:val="center"/>
              <w:rPr>
                <w:rFonts w:ascii="Times New Roman" w:eastAsia="Times New Roman" w:hAnsi="Times New Roman" w:cs="Times New Roman"/>
                <w:b/>
                <w:sz w:val="24"/>
                <w:szCs w:val="24"/>
                <w:lang w:eastAsia="ru-RU"/>
              </w:rPr>
            </w:pPr>
            <w:proofErr w:type="spellStart"/>
            <w:r w:rsidRPr="004F025C">
              <w:rPr>
                <w:rFonts w:ascii="Times New Roman" w:eastAsia="Times New Roman" w:hAnsi="Times New Roman" w:cs="Times New Roman"/>
                <w:b/>
                <w:sz w:val="24"/>
                <w:szCs w:val="24"/>
                <w:lang w:eastAsia="ru-RU"/>
              </w:rPr>
              <w:t>Типоисполнение</w:t>
            </w:r>
            <w:proofErr w:type="spellEnd"/>
            <w:r w:rsidR="00257B94">
              <w:rPr>
                <w:rFonts w:ascii="Times New Roman" w:eastAsia="Times New Roman" w:hAnsi="Times New Roman" w:cs="Times New Roman"/>
                <w:b/>
                <w:sz w:val="24"/>
                <w:szCs w:val="24"/>
                <w:lang w:eastAsia="ru-RU"/>
              </w:rPr>
              <w:br/>
            </w:r>
          </w:p>
        </w:tc>
      </w:tr>
      <w:tr w:rsidR="00907EEB" w:rsidRPr="007F5E02" w:rsidTr="00907EEB">
        <w:trPr>
          <w:tblCellSpacing w:w="15" w:type="dxa"/>
        </w:trPr>
        <w:tc>
          <w:tcPr>
            <w:tcW w:w="1656" w:type="dxa"/>
            <w:tcBorders>
              <w:top w:val="single" w:sz="4" w:space="0" w:color="auto"/>
              <w:left w:val="single" w:sz="4" w:space="0" w:color="auto"/>
              <w:bottom w:val="single" w:sz="4" w:space="0" w:color="auto"/>
              <w:right w:val="single" w:sz="4" w:space="0" w:color="auto"/>
            </w:tcBorders>
            <w:vAlign w:val="center"/>
            <w:hideMark/>
          </w:tcPr>
          <w:p w:rsidR="004F025C" w:rsidRPr="004F025C" w:rsidRDefault="004F025C" w:rsidP="003C556E">
            <w:pPr>
              <w:spacing w:after="0" w:line="240" w:lineRule="auto"/>
              <w:jc w:val="center"/>
              <w:rPr>
                <w:rFonts w:ascii="Times New Roman" w:eastAsia="Times New Roman" w:hAnsi="Times New Roman" w:cs="Times New Roman"/>
                <w:b/>
                <w:sz w:val="16"/>
                <w:szCs w:val="16"/>
                <w:lang w:eastAsia="ru-RU"/>
              </w:rPr>
            </w:pPr>
            <w:r w:rsidRPr="004F025C">
              <w:rPr>
                <w:rFonts w:ascii="Times New Roman" w:eastAsia="Times New Roman" w:hAnsi="Times New Roman" w:cs="Times New Roman"/>
                <w:b/>
                <w:sz w:val="16"/>
                <w:szCs w:val="16"/>
                <w:lang w:eastAsia="ru-RU"/>
              </w:rPr>
              <w:t>Диаметр номинальный, DN мм</w:t>
            </w:r>
          </w:p>
        </w:tc>
        <w:tc>
          <w:tcPr>
            <w:tcW w:w="1104" w:type="dxa"/>
            <w:tcBorders>
              <w:top w:val="single" w:sz="4" w:space="0" w:color="auto"/>
              <w:left w:val="single" w:sz="4" w:space="0" w:color="auto"/>
              <w:bottom w:val="single" w:sz="4" w:space="0" w:color="auto"/>
              <w:right w:val="single" w:sz="4" w:space="0" w:color="auto"/>
            </w:tcBorders>
            <w:vAlign w:val="center"/>
            <w:hideMark/>
          </w:tcPr>
          <w:p w:rsidR="004F025C" w:rsidRPr="004F025C" w:rsidRDefault="004F025C" w:rsidP="003C556E">
            <w:pPr>
              <w:spacing w:after="0" w:line="240" w:lineRule="auto"/>
              <w:jc w:val="center"/>
              <w:rPr>
                <w:rFonts w:ascii="Times New Roman" w:eastAsia="Times New Roman" w:hAnsi="Times New Roman" w:cs="Times New Roman"/>
                <w:b/>
                <w:sz w:val="16"/>
                <w:szCs w:val="16"/>
                <w:lang w:eastAsia="ru-RU"/>
              </w:rPr>
            </w:pPr>
            <w:r w:rsidRPr="004F025C">
              <w:rPr>
                <w:rFonts w:ascii="Times New Roman" w:eastAsia="Times New Roman" w:hAnsi="Times New Roman" w:cs="Times New Roman"/>
                <w:b/>
                <w:sz w:val="16"/>
                <w:szCs w:val="16"/>
                <w:lang w:eastAsia="ru-RU"/>
              </w:rPr>
              <w:t>Т/ф</w:t>
            </w:r>
          </w:p>
        </w:tc>
        <w:tc>
          <w:tcPr>
            <w:tcW w:w="2097" w:type="dxa"/>
            <w:tcBorders>
              <w:top w:val="single" w:sz="4" w:space="0" w:color="auto"/>
              <w:left w:val="single" w:sz="4" w:space="0" w:color="auto"/>
              <w:bottom w:val="single" w:sz="4" w:space="0" w:color="auto"/>
              <w:right w:val="single" w:sz="4" w:space="0" w:color="auto"/>
            </w:tcBorders>
            <w:vAlign w:val="center"/>
            <w:hideMark/>
          </w:tcPr>
          <w:p w:rsidR="004F025C" w:rsidRPr="004F025C" w:rsidRDefault="004F025C" w:rsidP="003C556E">
            <w:pPr>
              <w:spacing w:after="0" w:line="240" w:lineRule="auto"/>
              <w:jc w:val="center"/>
              <w:rPr>
                <w:rFonts w:ascii="Times New Roman" w:eastAsia="Times New Roman" w:hAnsi="Times New Roman" w:cs="Times New Roman"/>
                <w:b/>
                <w:sz w:val="16"/>
                <w:szCs w:val="16"/>
                <w:lang w:eastAsia="ru-RU"/>
              </w:rPr>
            </w:pPr>
            <w:r w:rsidRPr="004F025C">
              <w:rPr>
                <w:rFonts w:ascii="Times New Roman" w:eastAsia="Times New Roman" w:hAnsi="Times New Roman" w:cs="Times New Roman"/>
                <w:b/>
                <w:sz w:val="16"/>
                <w:szCs w:val="16"/>
                <w:lang w:eastAsia="ru-RU"/>
              </w:rPr>
              <w:t xml:space="preserve">Диапазон рабочего давления </w:t>
            </w:r>
            <w:proofErr w:type="spellStart"/>
            <w:r w:rsidRPr="004F025C">
              <w:rPr>
                <w:rFonts w:ascii="Times New Roman" w:eastAsia="Times New Roman" w:hAnsi="Times New Roman" w:cs="Times New Roman"/>
                <w:b/>
                <w:sz w:val="16"/>
                <w:szCs w:val="16"/>
                <w:lang w:eastAsia="ru-RU"/>
              </w:rPr>
              <w:t>Рр</w:t>
            </w:r>
            <w:proofErr w:type="spellEnd"/>
            <w:r w:rsidRPr="004F025C">
              <w:rPr>
                <w:rFonts w:ascii="Times New Roman" w:eastAsia="Times New Roman" w:hAnsi="Times New Roman" w:cs="Times New Roman"/>
                <w:b/>
                <w:sz w:val="16"/>
                <w:szCs w:val="16"/>
                <w:lang w:eastAsia="ru-RU"/>
              </w:rPr>
              <w:t>,</w:t>
            </w:r>
            <w:r w:rsidRPr="004F025C">
              <w:rPr>
                <w:rFonts w:ascii="Times New Roman" w:eastAsia="Times New Roman" w:hAnsi="Times New Roman" w:cs="Times New Roman"/>
                <w:b/>
                <w:sz w:val="16"/>
                <w:szCs w:val="16"/>
                <w:lang w:eastAsia="ru-RU"/>
              </w:rPr>
              <w:br/>
              <w:t>МПа (кгс/см</w:t>
            </w:r>
            <w:r w:rsidRPr="004F025C">
              <w:rPr>
                <w:rFonts w:ascii="Times New Roman" w:eastAsia="Times New Roman" w:hAnsi="Times New Roman" w:cs="Times New Roman"/>
                <w:b/>
                <w:sz w:val="16"/>
                <w:szCs w:val="16"/>
                <w:vertAlign w:val="superscript"/>
                <w:lang w:eastAsia="ru-RU"/>
              </w:rPr>
              <w:t>2</w:t>
            </w:r>
            <w:r w:rsidRPr="004F025C">
              <w:rPr>
                <w:rFonts w:ascii="Times New Roman" w:eastAsia="Times New Roman" w:hAnsi="Times New Roman" w:cs="Times New Roman"/>
                <w:b/>
                <w:sz w:val="16"/>
                <w:szCs w:val="16"/>
                <w:lang w:eastAsia="ru-RU"/>
              </w:rPr>
              <w:t>)</w:t>
            </w:r>
          </w:p>
        </w:tc>
        <w:tc>
          <w:tcPr>
            <w:tcW w:w="962" w:type="dxa"/>
            <w:tcBorders>
              <w:top w:val="single" w:sz="4" w:space="0" w:color="auto"/>
              <w:left w:val="single" w:sz="4" w:space="0" w:color="auto"/>
              <w:bottom w:val="single" w:sz="4" w:space="0" w:color="auto"/>
              <w:right w:val="single" w:sz="4" w:space="0" w:color="auto"/>
            </w:tcBorders>
            <w:vAlign w:val="center"/>
            <w:hideMark/>
          </w:tcPr>
          <w:p w:rsidR="004F025C" w:rsidRPr="004F025C" w:rsidRDefault="004F025C" w:rsidP="003C556E">
            <w:pPr>
              <w:spacing w:after="0" w:line="240" w:lineRule="auto"/>
              <w:jc w:val="center"/>
              <w:rPr>
                <w:rFonts w:ascii="Times New Roman" w:eastAsia="Times New Roman" w:hAnsi="Times New Roman" w:cs="Times New Roman"/>
                <w:b/>
                <w:sz w:val="16"/>
                <w:szCs w:val="16"/>
                <w:lang w:eastAsia="ru-RU"/>
              </w:rPr>
            </w:pPr>
            <w:r w:rsidRPr="004F025C">
              <w:rPr>
                <w:rFonts w:ascii="Times New Roman" w:eastAsia="Times New Roman" w:hAnsi="Times New Roman" w:cs="Times New Roman"/>
                <w:b/>
                <w:sz w:val="16"/>
                <w:szCs w:val="16"/>
                <w:lang w:eastAsia="ru-RU"/>
              </w:rPr>
              <w:t xml:space="preserve">Кол-во грузов, </w:t>
            </w:r>
            <w:proofErr w:type="spellStart"/>
            <w:r w:rsidRPr="004F025C">
              <w:rPr>
                <w:rFonts w:ascii="Times New Roman" w:eastAsia="Times New Roman" w:hAnsi="Times New Roman" w:cs="Times New Roman"/>
                <w:b/>
                <w:sz w:val="16"/>
                <w:szCs w:val="16"/>
                <w:lang w:eastAsia="ru-RU"/>
              </w:rPr>
              <w:t>шт</w:t>
            </w:r>
            <w:proofErr w:type="spellEnd"/>
          </w:p>
        </w:tc>
        <w:tc>
          <w:tcPr>
            <w:tcW w:w="962" w:type="dxa"/>
            <w:tcBorders>
              <w:top w:val="single" w:sz="4" w:space="0" w:color="auto"/>
              <w:left w:val="single" w:sz="4" w:space="0" w:color="auto"/>
              <w:bottom w:val="single" w:sz="4" w:space="0" w:color="auto"/>
              <w:right w:val="single" w:sz="4" w:space="0" w:color="auto"/>
            </w:tcBorders>
            <w:vAlign w:val="center"/>
            <w:hideMark/>
          </w:tcPr>
          <w:p w:rsidR="004F025C" w:rsidRPr="004F025C" w:rsidRDefault="004F025C" w:rsidP="003C556E">
            <w:pPr>
              <w:spacing w:after="0" w:line="240" w:lineRule="auto"/>
              <w:jc w:val="center"/>
              <w:rPr>
                <w:rFonts w:ascii="Times New Roman" w:eastAsia="Times New Roman" w:hAnsi="Times New Roman" w:cs="Times New Roman"/>
                <w:b/>
                <w:sz w:val="16"/>
                <w:szCs w:val="16"/>
                <w:lang w:eastAsia="ru-RU"/>
              </w:rPr>
            </w:pPr>
            <w:r w:rsidRPr="004F025C">
              <w:rPr>
                <w:rFonts w:ascii="Times New Roman" w:eastAsia="Times New Roman" w:hAnsi="Times New Roman" w:cs="Times New Roman"/>
                <w:b/>
                <w:sz w:val="16"/>
                <w:szCs w:val="16"/>
                <w:lang w:eastAsia="ru-RU"/>
              </w:rPr>
              <w:t>Масса груза, кг</w:t>
            </w:r>
          </w:p>
        </w:tc>
        <w:tc>
          <w:tcPr>
            <w:tcW w:w="1246" w:type="dxa"/>
            <w:tcBorders>
              <w:top w:val="single" w:sz="4" w:space="0" w:color="auto"/>
              <w:left w:val="single" w:sz="4" w:space="0" w:color="auto"/>
              <w:bottom w:val="single" w:sz="4" w:space="0" w:color="auto"/>
              <w:right w:val="single" w:sz="4" w:space="0" w:color="auto"/>
            </w:tcBorders>
            <w:vAlign w:val="center"/>
            <w:hideMark/>
          </w:tcPr>
          <w:p w:rsidR="004F025C" w:rsidRPr="004F025C" w:rsidRDefault="004F025C" w:rsidP="003C556E">
            <w:pPr>
              <w:spacing w:after="0" w:line="240" w:lineRule="auto"/>
              <w:jc w:val="center"/>
              <w:rPr>
                <w:rFonts w:ascii="Times New Roman" w:eastAsia="Times New Roman" w:hAnsi="Times New Roman" w:cs="Times New Roman"/>
                <w:b/>
                <w:sz w:val="16"/>
                <w:szCs w:val="16"/>
                <w:lang w:eastAsia="ru-RU"/>
              </w:rPr>
            </w:pPr>
            <w:r w:rsidRPr="004F025C">
              <w:rPr>
                <w:rFonts w:ascii="Times New Roman" w:eastAsia="Times New Roman" w:hAnsi="Times New Roman" w:cs="Times New Roman"/>
                <w:b/>
                <w:sz w:val="16"/>
                <w:szCs w:val="16"/>
                <w:lang w:eastAsia="ru-RU"/>
              </w:rPr>
              <w:t>Длинна плеча рычага, мм</w:t>
            </w:r>
          </w:p>
        </w:tc>
        <w:tc>
          <w:tcPr>
            <w:tcW w:w="1231" w:type="dxa"/>
            <w:tcBorders>
              <w:top w:val="single" w:sz="4" w:space="0" w:color="auto"/>
              <w:left w:val="single" w:sz="4" w:space="0" w:color="auto"/>
              <w:bottom w:val="single" w:sz="4" w:space="0" w:color="auto"/>
              <w:right w:val="single" w:sz="4" w:space="0" w:color="auto"/>
            </w:tcBorders>
            <w:vAlign w:val="center"/>
            <w:hideMark/>
          </w:tcPr>
          <w:p w:rsidR="004F025C" w:rsidRPr="004F025C" w:rsidRDefault="004F025C" w:rsidP="003C556E">
            <w:pPr>
              <w:spacing w:after="0" w:line="240" w:lineRule="auto"/>
              <w:jc w:val="center"/>
              <w:rPr>
                <w:rFonts w:ascii="Times New Roman" w:eastAsia="Times New Roman" w:hAnsi="Times New Roman" w:cs="Times New Roman"/>
                <w:b/>
                <w:sz w:val="16"/>
                <w:szCs w:val="16"/>
                <w:lang w:eastAsia="ru-RU"/>
              </w:rPr>
            </w:pPr>
            <w:r w:rsidRPr="004F025C">
              <w:rPr>
                <w:rFonts w:ascii="Times New Roman" w:eastAsia="Times New Roman" w:hAnsi="Times New Roman" w:cs="Times New Roman"/>
                <w:b/>
                <w:sz w:val="16"/>
                <w:szCs w:val="16"/>
                <w:lang w:eastAsia="ru-RU"/>
              </w:rPr>
              <w:t>Масса</w:t>
            </w:r>
            <w:r w:rsidR="00907EEB" w:rsidRPr="007F5E02">
              <w:rPr>
                <w:rFonts w:ascii="Times New Roman" w:eastAsia="Times New Roman" w:hAnsi="Times New Roman" w:cs="Times New Roman"/>
                <w:b/>
                <w:sz w:val="16"/>
                <w:szCs w:val="16"/>
                <w:lang w:eastAsia="ru-RU"/>
              </w:rPr>
              <w:t>,</w:t>
            </w:r>
            <w:r w:rsidRPr="007F5E02">
              <w:rPr>
                <w:rFonts w:ascii="Times New Roman" w:eastAsia="Times New Roman" w:hAnsi="Times New Roman" w:cs="Times New Roman"/>
                <w:b/>
                <w:sz w:val="16"/>
                <w:szCs w:val="16"/>
                <w:lang w:eastAsia="ru-RU"/>
              </w:rPr>
              <w:t xml:space="preserve"> </w:t>
            </w:r>
            <w:r w:rsidR="003C556E" w:rsidRPr="007F5E02">
              <w:rPr>
                <w:rFonts w:ascii="Times New Roman" w:eastAsia="Times New Roman" w:hAnsi="Times New Roman" w:cs="Times New Roman"/>
                <w:b/>
                <w:sz w:val="16"/>
                <w:szCs w:val="16"/>
                <w:lang w:eastAsia="ru-RU"/>
              </w:rPr>
              <w:br/>
              <w:t xml:space="preserve">без груза, </w:t>
            </w:r>
            <w:r w:rsidR="003C556E" w:rsidRPr="004F025C">
              <w:rPr>
                <w:rFonts w:ascii="Times New Roman" w:eastAsia="Times New Roman" w:hAnsi="Times New Roman" w:cs="Times New Roman"/>
                <w:b/>
                <w:sz w:val="16"/>
                <w:szCs w:val="16"/>
                <w:lang w:eastAsia="ru-RU"/>
              </w:rPr>
              <w:t>кг</w:t>
            </w:r>
          </w:p>
        </w:tc>
      </w:tr>
      <w:tr w:rsidR="00907EEB" w:rsidRPr="007F5E02" w:rsidTr="004B3D1B">
        <w:trPr>
          <w:trHeight w:val="443"/>
          <w:tblCellSpacing w:w="15" w:type="dxa"/>
        </w:trPr>
        <w:tc>
          <w:tcPr>
            <w:tcW w:w="1656" w:type="dxa"/>
            <w:tcBorders>
              <w:top w:val="single" w:sz="4" w:space="0" w:color="auto"/>
              <w:left w:val="single" w:sz="4" w:space="0" w:color="auto"/>
              <w:bottom w:val="single" w:sz="4" w:space="0" w:color="auto"/>
              <w:right w:val="single" w:sz="4" w:space="0" w:color="auto"/>
            </w:tcBorders>
            <w:vAlign w:val="center"/>
            <w:hideMark/>
          </w:tcPr>
          <w:p w:rsidR="004F025C" w:rsidRPr="004F025C" w:rsidRDefault="004F025C" w:rsidP="004F025C">
            <w:pPr>
              <w:spacing w:after="0" w:line="240" w:lineRule="auto"/>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80</w:t>
            </w:r>
          </w:p>
        </w:tc>
        <w:tc>
          <w:tcPr>
            <w:tcW w:w="1104" w:type="dxa"/>
            <w:tcBorders>
              <w:top w:val="single" w:sz="4" w:space="0" w:color="auto"/>
              <w:left w:val="single" w:sz="4" w:space="0" w:color="auto"/>
              <w:bottom w:val="single" w:sz="4" w:space="0" w:color="auto"/>
              <w:right w:val="single" w:sz="4" w:space="0" w:color="auto"/>
            </w:tcBorders>
            <w:vAlign w:val="center"/>
            <w:hideMark/>
          </w:tcPr>
          <w:p w:rsidR="004F025C" w:rsidRPr="004F025C" w:rsidRDefault="004F025C" w:rsidP="004F025C">
            <w:pPr>
              <w:spacing w:after="0" w:line="240" w:lineRule="auto"/>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17ч19бр</w:t>
            </w:r>
            <w:r w:rsidRPr="004F025C">
              <w:rPr>
                <w:rFonts w:ascii="Times New Roman" w:eastAsia="Times New Roman" w:hAnsi="Times New Roman" w:cs="Times New Roman"/>
                <w:sz w:val="16"/>
                <w:szCs w:val="16"/>
                <w:lang w:eastAsia="ru-RU"/>
              </w:rPr>
              <w:br/>
              <w:t>17ч19бр1</w:t>
            </w:r>
          </w:p>
        </w:tc>
        <w:tc>
          <w:tcPr>
            <w:tcW w:w="2097" w:type="dxa"/>
            <w:tcBorders>
              <w:top w:val="single" w:sz="4" w:space="0" w:color="auto"/>
              <w:left w:val="single" w:sz="4" w:space="0" w:color="auto"/>
              <w:bottom w:val="single" w:sz="4" w:space="0" w:color="auto"/>
              <w:right w:val="single" w:sz="4" w:space="0" w:color="auto"/>
            </w:tcBorders>
            <w:vAlign w:val="center"/>
            <w:hideMark/>
          </w:tcPr>
          <w:p w:rsidR="004F025C" w:rsidRPr="004F025C" w:rsidRDefault="004F025C" w:rsidP="004F025C">
            <w:pPr>
              <w:spacing w:after="0" w:line="240" w:lineRule="auto"/>
              <w:rPr>
                <w:rFonts w:ascii="Times New Roman" w:eastAsia="Times New Roman" w:hAnsi="Times New Roman" w:cs="Times New Roman"/>
                <w:sz w:val="16"/>
                <w:szCs w:val="16"/>
                <w:lang w:eastAsia="ru-RU"/>
              </w:rPr>
            </w:pPr>
            <w:r w:rsidRPr="007F5E02">
              <w:rPr>
                <w:rFonts w:ascii="Times New Roman" w:eastAsia="Times New Roman" w:hAnsi="Times New Roman" w:cs="Times New Roman"/>
                <w:sz w:val="16"/>
                <w:szCs w:val="16"/>
                <w:lang w:eastAsia="ru-RU"/>
              </w:rPr>
              <w:t>0,4...0,9 (4...9)</w:t>
            </w:r>
            <w:r w:rsidRPr="007F5E02">
              <w:rPr>
                <w:rFonts w:ascii="Times New Roman" w:eastAsia="Times New Roman" w:hAnsi="Times New Roman" w:cs="Times New Roman"/>
                <w:sz w:val="16"/>
                <w:szCs w:val="16"/>
                <w:lang w:eastAsia="ru-RU"/>
              </w:rPr>
              <w:br/>
              <w:t>1,0...1,6</w:t>
            </w:r>
            <w:r w:rsidRPr="004F025C">
              <w:rPr>
                <w:rFonts w:ascii="Times New Roman" w:eastAsia="Times New Roman" w:hAnsi="Times New Roman" w:cs="Times New Roman"/>
                <w:sz w:val="16"/>
                <w:szCs w:val="16"/>
                <w:lang w:eastAsia="ru-RU"/>
              </w:rPr>
              <w:t>(10...16)</w:t>
            </w:r>
          </w:p>
        </w:tc>
        <w:tc>
          <w:tcPr>
            <w:tcW w:w="962" w:type="dxa"/>
            <w:tcBorders>
              <w:top w:val="single" w:sz="4" w:space="0" w:color="auto"/>
              <w:left w:val="single" w:sz="4" w:space="0" w:color="auto"/>
              <w:bottom w:val="single" w:sz="4" w:space="0" w:color="auto"/>
              <w:right w:val="single" w:sz="4" w:space="0" w:color="auto"/>
            </w:tcBorders>
            <w:vAlign w:val="center"/>
            <w:hideMark/>
          </w:tcPr>
          <w:p w:rsidR="004F025C" w:rsidRPr="004F025C" w:rsidRDefault="004F025C" w:rsidP="004F025C">
            <w:pPr>
              <w:spacing w:after="0" w:line="240" w:lineRule="auto"/>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24</w:t>
            </w:r>
          </w:p>
        </w:tc>
        <w:tc>
          <w:tcPr>
            <w:tcW w:w="962" w:type="dxa"/>
            <w:tcBorders>
              <w:top w:val="single" w:sz="4" w:space="0" w:color="auto"/>
              <w:left w:val="single" w:sz="4" w:space="0" w:color="auto"/>
              <w:bottom w:val="single" w:sz="4" w:space="0" w:color="auto"/>
              <w:right w:val="single" w:sz="4" w:space="0" w:color="auto"/>
            </w:tcBorders>
            <w:vAlign w:val="center"/>
            <w:hideMark/>
          </w:tcPr>
          <w:p w:rsidR="004F025C" w:rsidRPr="004F025C" w:rsidRDefault="004F025C" w:rsidP="004F025C">
            <w:pPr>
              <w:spacing w:after="0" w:line="240" w:lineRule="auto"/>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11,5</w:t>
            </w:r>
          </w:p>
        </w:tc>
        <w:tc>
          <w:tcPr>
            <w:tcW w:w="1246" w:type="dxa"/>
            <w:tcBorders>
              <w:top w:val="single" w:sz="4" w:space="0" w:color="auto"/>
              <w:left w:val="single" w:sz="4" w:space="0" w:color="auto"/>
              <w:bottom w:val="single" w:sz="4" w:space="0" w:color="auto"/>
              <w:right w:val="single" w:sz="4" w:space="0" w:color="auto"/>
            </w:tcBorders>
            <w:vAlign w:val="center"/>
            <w:hideMark/>
          </w:tcPr>
          <w:p w:rsidR="004F025C" w:rsidRPr="004F025C" w:rsidRDefault="004B3D1B" w:rsidP="004F025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190...560</w:t>
            </w:r>
            <w:r>
              <w:rPr>
                <w:rFonts w:ascii="Times New Roman" w:eastAsia="Times New Roman" w:hAnsi="Times New Roman" w:cs="Times New Roman"/>
                <w:sz w:val="16"/>
                <w:szCs w:val="16"/>
                <w:lang w:eastAsia="ru-RU"/>
              </w:rPr>
              <w:br/>
              <w:t>310…540</w:t>
            </w:r>
          </w:p>
        </w:tc>
        <w:tc>
          <w:tcPr>
            <w:tcW w:w="1231" w:type="dxa"/>
            <w:tcBorders>
              <w:top w:val="single" w:sz="4" w:space="0" w:color="auto"/>
              <w:left w:val="single" w:sz="4" w:space="0" w:color="auto"/>
              <w:bottom w:val="single" w:sz="4" w:space="0" w:color="auto"/>
              <w:right w:val="single" w:sz="4" w:space="0" w:color="auto"/>
            </w:tcBorders>
            <w:vAlign w:val="center"/>
            <w:hideMark/>
          </w:tcPr>
          <w:p w:rsidR="004F025C" w:rsidRPr="004F025C" w:rsidRDefault="004F025C" w:rsidP="004F025C">
            <w:pPr>
              <w:spacing w:after="0" w:line="240" w:lineRule="auto"/>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33,1</w:t>
            </w:r>
          </w:p>
        </w:tc>
      </w:tr>
      <w:tr w:rsidR="00907EEB" w:rsidRPr="007F5E02" w:rsidTr="00907EEB">
        <w:trPr>
          <w:tblCellSpacing w:w="15" w:type="dxa"/>
        </w:trPr>
        <w:tc>
          <w:tcPr>
            <w:tcW w:w="1656" w:type="dxa"/>
            <w:tcBorders>
              <w:top w:val="single" w:sz="4" w:space="0" w:color="auto"/>
              <w:left w:val="single" w:sz="4" w:space="0" w:color="auto"/>
              <w:bottom w:val="single" w:sz="4" w:space="0" w:color="auto"/>
              <w:right w:val="single" w:sz="4" w:space="0" w:color="auto"/>
            </w:tcBorders>
            <w:vAlign w:val="center"/>
            <w:hideMark/>
          </w:tcPr>
          <w:p w:rsidR="004F025C" w:rsidRPr="004F025C" w:rsidRDefault="004F025C" w:rsidP="004F025C">
            <w:pPr>
              <w:spacing w:after="0" w:line="240" w:lineRule="auto"/>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125</w:t>
            </w:r>
          </w:p>
        </w:tc>
        <w:tc>
          <w:tcPr>
            <w:tcW w:w="1104" w:type="dxa"/>
            <w:tcBorders>
              <w:top w:val="single" w:sz="4" w:space="0" w:color="auto"/>
              <w:left w:val="single" w:sz="4" w:space="0" w:color="auto"/>
              <w:bottom w:val="single" w:sz="4" w:space="0" w:color="auto"/>
              <w:right w:val="single" w:sz="4" w:space="0" w:color="auto"/>
            </w:tcBorders>
            <w:vAlign w:val="center"/>
            <w:hideMark/>
          </w:tcPr>
          <w:p w:rsidR="004F025C" w:rsidRPr="004F025C" w:rsidRDefault="004F025C" w:rsidP="004F025C">
            <w:pPr>
              <w:spacing w:after="0" w:line="240" w:lineRule="auto"/>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17ч19бр</w:t>
            </w:r>
            <w:r w:rsidRPr="004F025C">
              <w:rPr>
                <w:rFonts w:ascii="Times New Roman" w:eastAsia="Times New Roman" w:hAnsi="Times New Roman" w:cs="Times New Roman"/>
                <w:sz w:val="16"/>
                <w:szCs w:val="16"/>
                <w:lang w:eastAsia="ru-RU"/>
              </w:rPr>
              <w:br/>
              <w:t>17ч19бр1</w:t>
            </w:r>
            <w:r w:rsidRPr="004F025C">
              <w:rPr>
                <w:rFonts w:ascii="Times New Roman" w:eastAsia="Times New Roman" w:hAnsi="Times New Roman" w:cs="Times New Roman"/>
                <w:sz w:val="16"/>
                <w:szCs w:val="16"/>
                <w:lang w:eastAsia="ru-RU"/>
              </w:rPr>
              <w:br/>
              <w:t>17ч19бр2</w:t>
            </w:r>
            <w:r w:rsidRPr="004F025C">
              <w:rPr>
                <w:rFonts w:ascii="Times New Roman" w:eastAsia="Times New Roman" w:hAnsi="Times New Roman" w:cs="Times New Roman"/>
                <w:sz w:val="16"/>
                <w:szCs w:val="16"/>
                <w:lang w:eastAsia="ru-RU"/>
              </w:rPr>
              <w:br/>
              <w:t>17ч19бр3</w:t>
            </w:r>
          </w:p>
        </w:tc>
        <w:tc>
          <w:tcPr>
            <w:tcW w:w="2097" w:type="dxa"/>
            <w:tcBorders>
              <w:top w:val="single" w:sz="4" w:space="0" w:color="auto"/>
              <w:left w:val="single" w:sz="4" w:space="0" w:color="auto"/>
              <w:bottom w:val="single" w:sz="4" w:space="0" w:color="auto"/>
              <w:right w:val="single" w:sz="4" w:space="0" w:color="auto"/>
            </w:tcBorders>
            <w:vAlign w:val="center"/>
            <w:hideMark/>
          </w:tcPr>
          <w:p w:rsidR="004F025C" w:rsidRPr="004F025C" w:rsidRDefault="004F025C" w:rsidP="004F025C">
            <w:pPr>
              <w:spacing w:after="0" w:line="240" w:lineRule="auto"/>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0,2...0,5 (2...5)</w:t>
            </w:r>
            <w:r w:rsidRPr="004F025C">
              <w:rPr>
                <w:rFonts w:ascii="Times New Roman" w:eastAsia="Times New Roman" w:hAnsi="Times New Roman" w:cs="Times New Roman"/>
                <w:sz w:val="16"/>
                <w:szCs w:val="16"/>
                <w:lang w:eastAsia="ru-RU"/>
              </w:rPr>
              <w:br/>
              <w:t>0,6...0,9 (6...9)</w:t>
            </w:r>
            <w:r w:rsidRPr="004F025C">
              <w:rPr>
                <w:rFonts w:ascii="Times New Roman" w:eastAsia="Times New Roman" w:hAnsi="Times New Roman" w:cs="Times New Roman"/>
                <w:sz w:val="16"/>
                <w:szCs w:val="16"/>
                <w:lang w:eastAsia="ru-RU"/>
              </w:rPr>
              <w:br/>
              <w:t>1,0...1,3 (10...13)</w:t>
            </w:r>
            <w:r w:rsidRPr="004F025C">
              <w:rPr>
                <w:rFonts w:ascii="Times New Roman" w:eastAsia="Times New Roman" w:hAnsi="Times New Roman" w:cs="Times New Roman"/>
                <w:sz w:val="16"/>
                <w:szCs w:val="16"/>
                <w:lang w:eastAsia="ru-RU"/>
              </w:rPr>
              <w:br/>
              <w:t>1,4...1,6 (14...16)</w:t>
            </w:r>
          </w:p>
        </w:tc>
        <w:tc>
          <w:tcPr>
            <w:tcW w:w="962" w:type="dxa"/>
            <w:tcBorders>
              <w:top w:val="single" w:sz="4" w:space="0" w:color="auto"/>
              <w:left w:val="single" w:sz="4" w:space="0" w:color="auto"/>
              <w:bottom w:val="single" w:sz="4" w:space="0" w:color="auto"/>
              <w:right w:val="single" w:sz="4" w:space="0" w:color="auto"/>
            </w:tcBorders>
            <w:vAlign w:val="center"/>
            <w:hideMark/>
          </w:tcPr>
          <w:p w:rsidR="004F025C" w:rsidRPr="004F025C" w:rsidRDefault="004F025C" w:rsidP="004F025C">
            <w:pPr>
              <w:spacing w:after="0" w:line="240" w:lineRule="auto"/>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24</w:t>
            </w:r>
            <w:r w:rsidRPr="004F025C">
              <w:rPr>
                <w:rFonts w:ascii="Times New Roman" w:eastAsia="Times New Roman" w:hAnsi="Times New Roman" w:cs="Times New Roman"/>
                <w:sz w:val="16"/>
                <w:szCs w:val="16"/>
                <w:lang w:eastAsia="ru-RU"/>
              </w:rPr>
              <w:br/>
              <w:t>6</w:t>
            </w:r>
            <w:r w:rsidRPr="004F025C">
              <w:rPr>
                <w:rFonts w:ascii="Times New Roman" w:eastAsia="Times New Roman" w:hAnsi="Times New Roman" w:cs="Times New Roman"/>
                <w:sz w:val="16"/>
                <w:szCs w:val="16"/>
                <w:lang w:eastAsia="ru-RU"/>
              </w:rPr>
              <w:br/>
              <w:t>8</w:t>
            </w:r>
          </w:p>
        </w:tc>
        <w:tc>
          <w:tcPr>
            <w:tcW w:w="962" w:type="dxa"/>
            <w:tcBorders>
              <w:top w:val="single" w:sz="4" w:space="0" w:color="auto"/>
              <w:left w:val="single" w:sz="4" w:space="0" w:color="auto"/>
              <w:bottom w:val="single" w:sz="4" w:space="0" w:color="auto"/>
              <w:right w:val="single" w:sz="4" w:space="0" w:color="auto"/>
            </w:tcBorders>
            <w:vAlign w:val="center"/>
            <w:hideMark/>
          </w:tcPr>
          <w:p w:rsidR="004F025C" w:rsidRPr="004F025C" w:rsidRDefault="004F025C" w:rsidP="004F025C">
            <w:pPr>
              <w:spacing w:after="0" w:line="240" w:lineRule="auto"/>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24,0</w:t>
            </w:r>
          </w:p>
        </w:tc>
        <w:tc>
          <w:tcPr>
            <w:tcW w:w="1246" w:type="dxa"/>
            <w:tcBorders>
              <w:top w:val="single" w:sz="4" w:space="0" w:color="auto"/>
              <w:left w:val="single" w:sz="4" w:space="0" w:color="auto"/>
              <w:bottom w:val="single" w:sz="4" w:space="0" w:color="auto"/>
              <w:right w:val="single" w:sz="4" w:space="0" w:color="auto"/>
            </w:tcBorders>
            <w:vAlign w:val="center"/>
            <w:hideMark/>
          </w:tcPr>
          <w:p w:rsidR="004F025C" w:rsidRPr="004F025C" w:rsidRDefault="004F025C" w:rsidP="004F025C">
            <w:pPr>
              <w:spacing w:after="0" w:line="240" w:lineRule="auto"/>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220...790</w:t>
            </w:r>
            <w:r w:rsidRPr="004F025C">
              <w:rPr>
                <w:rFonts w:ascii="Times New Roman" w:eastAsia="Times New Roman" w:hAnsi="Times New Roman" w:cs="Times New Roman"/>
                <w:sz w:val="16"/>
                <w:szCs w:val="16"/>
                <w:lang w:eastAsia="ru-RU"/>
              </w:rPr>
              <w:br/>
              <w:t>510...755</w:t>
            </w:r>
            <w:r w:rsidRPr="004F025C">
              <w:rPr>
                <w:rFonts w:ascii="Times New Roman" w:eastAsia="Times New Roman" w:hAnsi="Times New Roman" w:cs="Times New Roman"/>
                <w:sz w:val="16"/>
                <w:szCs w:val="16"/>
                <w:lang w:eastAsia="ru-RU"/>
              </w:rPr>
              <w:br/>
              <w:t>565...715</w:t>
            </w:r>
            <w:r w:rsidRPr="004F025C">
              <w:rPr>
                <w:rFonts w:ascii="Times New Roman" w:eastAsia="Times New Roman" w:hAnsi="Times New Roman" w:cs="Times New Roman"/>
                <w:sz w:val="16"/>
                <w:szCs w:val="16"/>
                <w:lang w:eastAsia="ru-RU"/>
              </w:rPr>
              <w:br/>
              <w:t>595...680</w:t>
            </w:r>
          </w:p>
        </w:tc>
        <w:tc>
          <w:tcPr>
            <w:tcW w:w="1231" w:type="dxa"/>
            <w:tcBorders>
              <w:top w:val="single" w:sz="4" w:space="0" w:color="auto"/>
              <w:left w:val="single" w:sz="4" w:space="0" w:color="auto"/>
              <w:bottom w:val="single" w:sz="4" w:space="0" w:color="auto"/>
              <w:right w:val="single" w:sz="4" w:space="0" w:color="auto"/>
            </w:tcBorders>
            <w:vAlign w:val="center"/>
            <w:hideMark/>
          </w:tcPr>
          <w:p w:rsidR="004F025C" w:rsidRPr="004F025C" w:rsidRDefault="004F025C" w:rsidP="004F025C">
            <w:pPr>
              <w:spacing w:after="0" w:line="240" w:lineRule="auto"/>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62</w:t>
            </w:r>
          </w:p>
        </w:tc>
      </w:tr>
      <w:tr w:rsidR="00907EEB" w:rsidRPr="007F5E02" w:rsidTr="00907EEB">
        <w:trPr>
          <w:tblCellSpacing w:w="15" w:type="dxa"/>
        </w:trPr>
        <w:tc>
          <w:tcPr>
            <w:tcW w:w="1656" w:type="dxa"/>
            <w:tcBorders>
              <w:top w:val="single" w:sz="4" w:space="0" w:color="auto"/>
              <w:left w:val="single" w:sz="4" w:space="0" w:color="auto"/>
              <w:bottom w:val="single" w:sz="4" w:space="0" w:color="auto"/>
              <w:right w:val="single" w:sz="4" w:space="0" w:color="auto"/>
            </w:tcBorders>
            <w:vAlign w:val="center"/>
            <w:hideMark/>
          </w:tcPr>
          <w:p w:rsidR="004F025C" w:rsidRPr="004F025C" w:rsidRDefault="004F025C" w:rsidP="004F025C">
            <w:pPr>
              <w:spacing w:after="0" w:line="240" w:lineRule="auto"/>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150</w:t>
            </w:r>
          </w:p>
        </w:tc>
        <w:tc>
          <w:tcPr>
            <w:tcW w:w="1104" w:type="dxa"/>
            <w:tcBorders>
              <w:top w:val="single" w:sz="4" w:space="0" w:color="auto"/>
              <w:left w:val="single" w:sz="4" w:space="0" w:color="auto"/>
              <w:bottom w:val="single" w:sz="4" w:space="0" w:color="auto"/>
              <w:right w:val="single" w:sz="4" w:space="0" w:color="auto"/>
            </w:tcBorders>
            <w:vAlign w:val="center"/>
            <w:hideMark/>
          </w:tcPr>
          <w:p w:rsidR="004F025C" w:rsidRPr="004F025C" w:rsidRDefault="004F025C" w:rsidP="004F025C">
            <w:pPr>
              <w:spacing w:after="0" w:line="240" w:lineRule="auto"/>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17ч19бр</w:t>
            </w:r>
            <w:r w:rsidRPr="004F025C">
              <w:rPr>
                <w:rFonts w:ascii="Times New Roman" w:eastAsia="Times New Roman" w:hAnsi="Times New Roman" w:cs="Times New Roman"/>
                <w:sz w:val="16"/>
                <w:szCs w:val="16"/>
                <w:lang w:eastAsia="ru-RU"/>
              </w:rPr>
              <w:br/>
              <w:t>17ч19бр1</w:t>
            </w:r>
            <w:r w:rsidRPr="004F025C">
              <w:rPr>
                <w:rFonts w:ascii="Times New Roman" w:eastAsia="Times New Roman" w:hAnsi="Times New Roman" w:cs="Times New Roman"/>
                <w:sz w:val="16"/>
                <w:szCs w:val="16"/>
                <w:lang w:eastAsia="ru-RU"/>
              </w:rPr>
              <w:br/>
              <w:t>17ч19бр2</w:t>
            </w:r>
            <w:r w:rsidRPr="004F025C">
              <w:rPr>
                <w:rFonts w:ascii="Times New Roman" w:eastAsia="Times New Roman" w:hAnsi="Times New Roman" w:cs="Times New Roman"/>
                <w:sz w:val="16"/>
                <w:szCs w:val="16"/>
                <w:lang w:eastAsia="ru-RU"/>
              </w:rPr>
              <w:br/>
              <w:t>17ч19бр3</w:t>
            </w:r>
            <w:r w:rsidRPr="004F025C">
              <w:rPr>
                <w:rFonts w:ascii="Times New Roman" w:eastAsia="Times New Roman" w:hAnsi="Times New Roman" w:cs="Times New Roman"/>
                <w:sz w:val="16"/>
                <w:szCs w:val="16"/>
                <w:lang w:eastAsia="ru-RU"/>
              </w:rPr>
              <w:br/>
              <w:t>17ч19бр4</w:t>
            </w:r>
          </w:p>
        </w:tc>
        <w:tc>
          <w:tcPr>
            <w:tcW w:w="2097" w:type="dxa"/>
            <w:tcBorders>
              <w:top w:val="single" w:sz="4" w:space="0" w:color="auto"/>
              <w:left w:val="single" w:sz="4" w:space="0" w:color="auto"/>
              <w:bottom w:val="single" w:sz="4" w:space="0" w:color="auto"/>
              <w:right w:val="single" w:sz="4" w:space="0" w:color="auto"/>
            </w:tcBorders>
            <w:vAlign w:val="center"/>
            <w:hideMark/>
          </w:tcPr>
          <w:p w:rsidR="004F025C" w:rsidRPr="004F025C" w:rsidRDefault="004F025C" w:rsidP="004F025C">
            <w:pPr>
              <w:spacing w:after="0" w:line="240" w:lineRule="auto"/>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0,2...0,4 (2...4)</w:t>
            </w:r>
            <w:r w:rsidRPr="004F025C">
              <w:rPr>
                <w:rFonts w:ascii="Times New Roman" w:eastAsia="Times New Roman" w:hAnsi="Times New Roman" w:cs="Times New Roman"/>
                <w:sz w:val="16"/>
                <w:szCs w:val="16"/>
                <w:lang w:eastAsia="ru-RU"/>
              </w:rPr>
              <w:br/>
              <w:t>0,5...0,7 (5...7)</w:t>
            </w:r>
            <w:r w:rsidRPr="004F025C">
              <w:rPr>
                <w:rFonts w:ascii="Times New Roman" w:eastAsia="Times New Roman" w:hAnsi="Times New Roman" w:cs="Times New Roman"/>
                <w:sz w:val="16"/>
                <w:szCs w:val="16"/>
                <w:lang w:eastAsia="ru-RU"/>
              </w:rPr>
              <w:br/>
              <w:t>0,8...1,0 (8...10)</w:t>
            </w:r>
            <w:r w:rsidRPr="004F025C">
              <w:rPr>
                <w:rFonts w:ascii="Times New Roman" w:eastAsia="Times New Roman" w:hAnsi="Times New Roman" w:cs="Times New Roman"/>
                <w:sz w:val="16"/>
                <w:szCs w:val="16"/>
                <w:lang w:eastAsia="ru-RU"/>
              </w:rPr>
              <w:br/>
              <w:t>1,1...1,3 (11...13)</w:t>
            </w:r>
            <w:r w:rsidRPr="004F025C">
              <w:rPr>
                <w:rFonts w:ascii="Times New Roman" w:eastAsia="Times New Roman" w:hAnsi="Times New Roman" w:cs="Times New Roman"/>
                <w:sz w:val="16"/>
                <w:szCs w:val="16"/>
                <w:lang w:eastAsia="ru-RU"/>
              </w:rPr>
              <w:br/>
              <w:t>1,4...1,6 (14...16)</w:t>
            </w:r>
          </w:p>
        </w:tc>
        <w:tc>
          <w:tcPr>
            <w:tcW w:w="962" w:type="dxa"/>
            <w:tcBorders>
              <w:top w:val="single" w:sz="4" w:space="0" w:color="auto"/>
              <w:left w:val="single" w:sz="4" w:space="0" w:color="auto"/>
              <w:bottom w:val="single" w:sz="4" w:space="0" w:color="auto"/>
              <w:right w:val="single" w:sz="4" w:space="0" w:color="auto"/>
            </w:tcBorders>
            <w:vAlign w:val="center"/>
            <w:hideMark/>
          </w:tcPr>
          <w:p w:rsidR="004F025C" w:rsidRPr="004F025C" w:rsidRDefault="004F025C" w:rsidP="004F025C">
            <w:pPr>
              <w:spacing w:after="0" w:line="240" w:lineRule="auto"/>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24</w:t>
            </w:r>
            <w:r w:rsidRPr="004F025C">
              <w:rPr>
                <w:rFonts w:ascii="Times New Roman" w:eastAsia="Times New Roman" w:hAnsi="Times New Roman" w:cs="Times New Roman"/>
                <w:sz w:val="16"/>
                <w:szCs w:val="16"/>
                <w:lang w:eastAsia="ru-RU"/>
              </w:rPr>
              <w:br/>
              <w:t>6</w:t>
            </w:r>
            <w:r w:rsidRPr="004F025C">
              <w:rPr>
                <w:rFonts w:ascii="Times New Roman" w:eastAsia="Times New Roman" w:hAnsi="Times New Roman" w:cs="Times New Roman"/>
                <w:sz w:val="16"/>
                <w:szCs w:val="16"/>
                <w:lang w:eastAsia="ru-RU"/>
              </w:rPr>
              <w:br/>
              <w:t>8</w:t>
            </w:r>
            <w:r w:rsidRPr="004F025C">
              <w:rPr>
                <w:rFonts w:ascii="Times New Roman" w:eastAsia="Times New Roman" w:hAnsi="Times New Roman" w:cs="Times New Roman"/>
                <w:sz w:val="16"/>
                <w:szCs w:val="16"/>
                <w:lang w:eastAsia="ru-RU"/>
              </w:rPr>
              <w:br/>
              <w:t>10</w:t>
            </w:r>
          </w:p>
        </w:tc>
        <w:tc>
          <w:tcPr>
            <w:tcW w:w="962" w:type="dxa"/>
            <w:tcBorders>
              <w:top w:val="single" w:sz="4" w:space="0" w:color="auto"/>
              <w:left w:val="single" w:sz="4" w:space="0" w:color="auto"/>
              <w:bottom w:val="single" w:sz="4" w:space="0" w:color="auto"/>
              <w:right w:val="single" w:sz="4" w:space="0" w:color="auto"/>
            </w:tcBorders>
            <w:vAlign w:val="center"/>
            <w:hideMark/>
          </w:tcPr>
          <w:p w:rsidR="004F025C" w:rsidRPr="004F025C" w:rsidRDefault="004F025C" w:rsidP="004F025C">
            <w:pPr>
              <w:spacing w:after="0" w:line="240" w:lineRule="auto"/>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27,0</w:t>
            </w:r>
          </w:p>
        </w:tc>
        <w:tc>
          <w:tcPr>
            <w:tcW w:w="1246" w:type="dxa"/>
            <w:tcBorders>
              <w:top w:val="single" w:sz="4" w:space="0" w:color="auto"/>
              <w:left w:val="single" w:sz="4" w:space="0" w:color="auto"/>
              <w:bottom w:val="single" w:sz="4" w:space="0" w:color="auto"/>
              <w:right w:val="single" w:sz="4" w:space="0" w:color="auto"/>
            </w:tcBorders>
            <w:vAlign w:val="center"/>
            <w:hideMark/>
          </w:tcPr>
          <w:p w:rsidR="004F025C" w:rsidRPr="004F025C" w:rsidRDefault="004F025C" w:rsidP="004F025C">
            <w:pPr>
              <w:spacing w:after="0" w:line="240" w:lineRule="auto"/>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285...713</w:t>
            </w:r>
            <w:r w:rsidRPr="004F025C">
              <w:rPr>
                <w:rFonts w:ascii="Times New Roman" w:eastAsia="Times New Roman" w:hAnsi="Times New Roman" w:cs="Times New Roman"/>
                <w:sz w:val="16"/>
                <w:szCs w:val="16"/>
                <w:lang w:eastAsia="ru-RU"/>
              </w:rPr>
              <w:br/>
              <w:t>473...700</w:t>
            </w:r>
            <w:r w:rsidRPr="004F025C">
              <w:rPr>
                <w:rFonts w:ascii="Times New Roman" w:eastAsia="Times New Roman" w:hAnsi="Times New Roman" w:cs="Times New Roman"/>
                <w:sz w:val="16"/>
                <w:szCs w:val="16"/>
                <w:lang w:eastAsia="ru-RU"/>
              </w:rPr>
              <w:br/>
              <w:t>536...700</w:t>
            </w:r>
            <w:r w:rsidRPr="004F025C">
              <w:rPr>
                <w:rFonts w:ascii="Times New Roman" w:eastAsia="Times New Roman" w:hAnsi="Times New Roman" w:cs="Times New Roman"/>
                <w:sz w:val="16"/>
                <w:szCs w:val="16"/>
                <w:lang w:eastAsia="ru-RU"/>
              </w:rPr>
              <w:br/>
              <w:t>583...698</w:t>
            </w:r>
            <w:r w:rsidRPr="004F025C">
              <w:rPr>
                <w:rFonts w:ascii="Times New Roman" w:eastAsia="Times New Roman" w:hAnsi="Times New Roman" w:cs="Times New Roman"/>
                <w:sz w:val="16"/>
                <w:szCs w:val="16"/>
                <w:lang w:eastAsia="ru-RU"/>
              </w:rPr>
              <w:br/>
              <w:t>605...697</w:t>
            </w:r>
          </w:p>
        </w:tc>
        <w:tc>
          <w:tcPr>
            <w:tcW w:w="1231" w:type="dxa"/>
            <w:tcBorders>
              <w:top w:val="single" w:sz="4" w:space="0" w:color="auto"/>
              <w:left w:val="single" w:sz="4" w:space="0" w:color="auto"/>
              <w:bottom w:val="single" w:sz="4" w:space="0" w:color="auto"/>
              <w:right w:val="single" w:sz="4" w:space="0" w:color="auto"/>
            </w:tcBorders>
            <w:vAlign w:val="center"/>
            <w:hideMark/>
          </w:tcPr>
          <w:p w:rsidR="004F025C" w:rsidRPr="004F025C" w:rsidRDefault="004F025C" w:rsidP="004F025C">
            <w:pPr>
              <w:spacing w:after="0" w:line="240" w:lineRule="auto"/>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85</w:t>
            </w:r>
          </w:p>
        </w:tc>
      </w:tr>
    </w:tbl>
    <w:p w:rsidR="004F025C" w:rsidRPr="004F025C" w:rsidRDefault="004F025C" w:rsidP="004F025C">
      <w:pPr>
        <w:spacing w:after="0" w:line="240" w:lineRule="auto"/>
        <w:rPr>
          <w:rFonts w:ascii="Times New Roman" w:eastAsia="Times New Roman" w:hAnsi="Times New Roman" w:cs="Times New Roman"/>
          <w:vanish/>
          <w:sz w:val="16"/>
          <w:szCs w:val="16"/>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36"/>
        <w:gridCol w:w="3435"/>
      </w:tblGrid>
      <w:tr w:rsidR="004F025C" w:rsidRPr="004F025C" w:rsidTr="00907EEB">
        <w:trPr>
          <w:tblCellSpacing w:w="15" w:type="dxa"/>
        </w:trPr>
        <w:tc>
          <w:tcPr>
            <w:tcW w:w="9438" w:type="dxa"/>
            <w:gridSpan w:val="2"/>
            <w:tcBorders>
              <w:top w:val="nil"/>
              <w:left w:val="nil"/>
              <w:bottom w:val="nil"/>
              <w:right w:val="nil"/>
            </w:tcBorders>
            <w:vAlign w:val="center"/>
            <w:hideMark/>
          </w:tcPr>
          <w:p w:rsidR="008B2BD8" w:rsidRPr="007F5E02" w:rsidRDefault="008B2BD8" w:rsidP="008B2BD8">
            <w:pPr>
              <w:spacing w:after="0" w:line="240" w:lineRule="auto"/>
              <w:jc w:val="center"/>
              <w:rPr>
                <w:rFonts w:ascii="Times New Roman" w:eastAsia="Times New Roman" w:hAnsi="Times New Roman" w:cs="Times New Roman"/>
                <w:b/>
                <w:sz w:val="16"/>
                <w:szCs w:val="16"/>
                <w:lang w:eastAsia="ru-RU"/>
              </w:rPr>
            </w:pPr>
          </w:p>
          <w:p w:rsidR="008B2BD8" w:rsidRPr="007F5E02" w:rsidRDefault="004F025C" w:rsidP="008B2BD8">
            <w:pPr>
              <w:spacing w:after="0" w:line="240" w:lineRule="auto"/>
              <w:jc w:val="center"/>
              <w:rPr>
                <w:rFonts w:ascii="Times New Roman" w:eastAsia="Times New Roman" w:hAnsi="Times New Roman" w:cs="Times New Roman"/>
                <w:b/>
                <w:sz w:val="24"/>
                <w:szCs w:val="24"/>
                <w:lang w:eastAsia="ru-RU"/>
              </w:rPr>
            </w:pPr>
            <w:r w:rsidRPr="004F025C">
              <w:rPr>
                <w:rFonts w:ascii="Times New Roman" w:eastAsia="Times New Roman" w:hAnsi="Times New Roman" w:cs="Times New Roman"/>
                <w:b/>
                <w:sz w:val="24"/>
                <w:szCs w:val="24"/>
                <w:lang w:eastAsia="ru-RU"/>
              </w:rPr>
              <w:t>Технические характеристики</w:t>
            </w:r>
          </w:p>
          <w:p w:rsidR="00587A6E" w:rsidRPr="004F025C" w:rsidRDefault="00587A6E" w:rsidP="008B2BD8">
            <w:pPr>
              <w:spacing w:after="0" w:line="240" w:lineRule="auto"/>
              <w:jc w:val="center"/>
              <w:rPr>
                <w:rFonts w:ascii="Times New Roman" w:eastAsia="Times New Roman" w:hAnsi="Times New Roman" w:cs="Times New Roman"/>
                <w:b/>
                <w:sz w:val="16"/>
                <w:szCs w:val="16"/>
                <w:lang w:eastAsia="ru-RU"/>
              </w:rPr>
            </w:pPr>
          </w:p>
        </w:tc>
      </w:tr>
      <w:tr w:rsidR="007F5E02" w:rsidRPr="004F025C" w:rsidTr="00907EEB">
        <w:trPr>
          <w:tblCellSpacing w:w="15" w:type="dxa"/>
        </w:trPr>
        <w:tc>
          <w:tcPr>
            <w:tcW w:w="4917" w:type="dxa"/>
            <w:tcBorders>
              <w:top w:val="single" w:sz="4" w:space="0" w:color="auto"/>
              <w:left w:val="single" w:sz="4" w:space="0" w:color="auto"/>
              <w:bottom w:val="single" w:sz="4" w:space="0" w:color="auto"/>
              <w:right w:val="single" w:sz="4" w:space="0" w:color="auto"/>
            </w:tcBorders>
            <w:vAlign w:val="center"/>
            <w:hideMark/>
          </w:tcPr>
          <w:p w:rsidR="004F025C" w:rsidRPr="004F025C" w:rsidRDefault="004F025C" w:rsidP="004F025C">
            <w:pPr>
              <w:spacing w:after="0" w:line="240" w:lineRule="auto"/>
              <w:rPr>
                <w:rFonts w:ascii="Times New Roman" w:eastAsia="Times New Roman" w:hAnsi="Times New Roman" w:cs="Times New Roman"/>
                <w:b/>
                <w:sz w:val="16"/>
                <w:szCs w:val="16"/>
                <w:lang w:eastAsia="ru-RU"/>
              </w:rPr>
            </w:pPr>
            <w:r w:rsidRPr="004F025C">
              <w:rPr>
                <w:rFonts w:ascii="Times New Roman" w:eastAsia="Times New Roman" w:hAnsi="Times New Roman" w:cs="Times New Roman"/>
                <w:b/>
                <w:sz w:val="16"/>
                <w:szCs w:val="16"/>
                <w:lang w:eastAsia="ru-RU"/>
              </w:rPr>
              <w:t>Параметры</w:t>
            </w:r>
          </w:p>
        </w:tc>
        <w:tc>
          <w:tcPr>
            <w:tcW w:w="4491" w:type="dxa"/>
            <w:tcBorders>
              <w:top w:val="single" w:sz="4" w:space="0" w:color="auto"/>
              <w:left w:val="single" w:sz="4" w:space="0" w:color="auto"/>
              <w:bottom w:val="single" w:sz="4" w:space="0" w:color="auto"/>
              <w:right w:val="single" w:sz="4" w:space="0" w:color="auto"/>
            </w:tcBorders>
            <w:vAlign w:val="center"/>
            <w:hideMark/>
          </w:tcPr>
          <w:p w:rsidR="004F025C" w:rsidRPr="004F025C" w:rsidRDefault="004F025C" w:rsidP="004F025C">
            <w:pPr>
              <w:spacing w:after="0" w:line="240" w:lineRule="auto"/>
              <w:rPr>
                <w:rFonts w:ascii="Times New Roman" w:eastAsia="Times New Roman" w:hAnsi="Times New Roman" w:cs="Times New Roman"/>
                <w:b/>
                <w:sz w:val="16"/>
                <w:szCs w:val="16"/>
                <w:lang w:eastAsia="ru-RU"/>
              </w:rPr>
            </w:pPr>
            <w:r w:rsidRPr="004F025C">
              <w:rPr>
                <w:rFonts w:ascii="Times New Roman" w:eastAsia="Times New Roman" w:hAnsi="Times New Roman" w:cs="Times New Roman"/>
                <w:b/>
                <w:sz w:val="16"/>
                <w:szCs w:val="16"/>
                <w:lang w:eastAsia="ru-RU"/>
              </w:rPr>
              <w:t>Значение</w:t>
            </w:r>
          </w:p>
        </w:tc>
      </w:tr>
      <w:tr w:rsidR="007F5E02" w:rsidRPr="004F025C" w:rsidTr="00907EEB">
        <w:trPr>
          <w:tblCellSpacing w:w="15" w:type="dxa"/>
        </w:trPr>
        <w:tc>
          <w:tcPr>
            <w:tcW w:w="4917" w:type="dxa"/>
            <w:tcBorders>
              <w:top w:val="single" w:sz="4" w:space="0" w:color="auto"/>
              <w:left w:val="single" w:sz="4" w:space="0" w:color="auto"/>
              <w:bottom w:val="single" w:sz="4" w:space="0" w:color="auto"/>
              <w:right w:val="single" w:sz="4" w:space="0" w:color="auto"/>
            </w:tcBorders>
            <w:vAlign w:val="center"/>
            <w:hideMark/>
          </w:tcPr>
          <w:p w:rsidR="004F025C" w:rsidRPr="004F025C" w:rsidRDefault="004F025C" w:rsidP="004F025C">
            <w:pPr>
              <w:spacing w:after="0" w:line="240" w:lineRule="auto"/>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Рабочая среда</w:t>
            </w:r>
          </w:p>
        </w:tc>
        <w:tc>
          <w:tcPr>
            <w:tcW w:w="4491" w:type="dxa"/>
            <w:tcBorders>
              <w:top w:val="single" w:sz="4" w:space="0" w:color="auto"/>
              <w:left w:val="single" w:sz="4" w:space="0" w:color="auto"/>
              <w:bottom w:val="single" w:sz="4" w:space="0" w:color="auto"/>
              <w:right w:val="single" w:sz="4" w:space="0" w:color="auto"/>
            </w:tcBorders>
            <w:vAlign w:val="center"/>
            <w:hideMark/>
          </w:tcPr>
          <w:p w:rsidR="004F025C" w:rsidRPr="004F025C" w:rsidRDefault="004F025C" w:rsidP="004F025C">
            <w:pPr>
              <w:spacing w:after="0" w:line="240" w:lineRule="auto"/>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вода, пар и другие жидкие и газообразные среды, нейтральные по отношению к серому чугуну</w:t>
            </w:r>
          </w:p>
        </w:tc>
      </w:tr>
      <w:tr w:rsidR="007F5E02" w:rsidRPr="004F025C" w:rsidTr="00907EEB">
        <w:trPr>
          <w:tblCellSpacing w:w="15" w:type="dxa"/>
        </w:trPr>
        <w:tc>
          <w:tcPr>
            <w:tcW w:w="4917" w:type="dxa"/>
            <w:tcBorders>
              <w:top w:val="single" w:sz="4" w:space="0" w:color="auto"/>
              <w:left w:val="single" w:sz="4" w:space="0" w:color="auto"/>
              <w:bottom w:val="single" w:sz="4" w:space="0" w:color="auto"/>
              <w:right w:val="single" w:sz="4" w:space="0" w:color="auto"/>
            </w:tcBorders>
            <w:vAlign w:val="center"/>
            <w:hideMark/>
          </w:tcPr>
          <w:p w:rsidR="004F025C" w:rsidRPr="004F025C" w:rsidRDefault="004F025C" w:rsidP="004F025C">
            <w:pPr>
              <w:spacing w:after="0" w:line="240" w:lineRule="auto"/>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Давление номинальное, PN</w:t>
            </w:r>
          </w:p>
        </w:tc>
        <w:tc>
          <w:tcPr>
            <w:tcW w:w="4491" w:type="dxa"/>
            <w:tcBorders>
              <w:top w:val="single" w:sz="4" w:space="0" w:color="auto"/>
              <w:left w:val="single" w:sz="4" w:space="0" w:color="auto"/>
              <w:bottom w:val="single" w:sz="4" w:space="0" w:color="auto"/>
              <w:right w:val="single" w:sz="4" w:space="0" w:color="auto"/>
            </w:tcBorders>
            <w:vAlign w:val="center"/>
            <w:hideMark/>
          </w:tcPr>
          <w:p w:rsidR="004F025C" w:rsidRPr="004F025C" w:rsidRDefault="004F025C" w:rsidP="004F025C">
            <w:pPr>
              <w:spacing w:after="0" w:line="240" w:lineRule="auto"/>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16 кгс/см2</w:t>
            </w:r>
          </w:p>
        </w:tc>
      </w:tr>
      <w:tr w:rsidR="007F5E02" w:rsidRPr="004F025C" w:rsidTr="00907EEB">
        <w:trPr>
          <w:tblCellSpacing w:w="15" w:type="dxa"/>
        </w:trPr>
        <w:tc>
          <w:tcPr>
            <w:tcW w:w="4917" w:type="dxa"/>
            <w:tcBorders>
              <w:top w:val="single" w:sz="4" w:space="0" w:color="auto"/>
              <w:left w:val="single" w:sz="4" w:space="0" w:color="auto"/>
              <w:bottom w:val="single" w:sz="4" w:space="0" w:color="auto"/>
              <w:right w:val="single" w:sz="4" w:space="0" w:color="auto"/>
            </w:tcBorders>
            <w:vAlign w:val="center"/>
            <w:hideMark/>
          </w:tcPr>
          <w:p w:rsidR="004F025C" w:rsidRPr="004F025C" w:rsidRDefault="004F025C" w:rsidP="004F025C">
            <w:pPr>
              <w:spacing w:after="0" w:line="240" w:lineRule="auto"/>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Температура рабочей среды</w:t>
            </w:r>
          </w:p>
        </w:tc>
        <w:tc>
          <w:tcPr>
            <w:tcW w:w="4491" w:type="dxa"/>
            <w:tcBorders>
              <w:top w:val="single" w:sz="4" w:space="0" w:color="auto"/>
              <w:left w:val="single" w:sz="4" w:space="0" w:color="auto"/>
              <w:bottom w:val="single" w:sz="4" w:space="0" w:color="auto"/>
              <w:right w:val="single" w:sz="4" w:space="0" w:color="auto"/>
            </w:tcBorders>
            <w:vAlign w:val="center"/>
            <w:hideMark/>
          </w:tcPr>
          <w:p w:rsidR="004F025C" w:rsidRPr="004F025C" w:rsidRDefault="004F025C" w:rsidP="004F025C">
            <w:pPr>
              <w:spacing w:after="0" w:line="240" w:lineRule="auto"/>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-15 до +225 °С (300 °С)</w:t>
            </w:r>
          </w:p>
        </w:tc>
      </w:tr>
      <w:tr w:rsidR="007F5E02" w:rsidRPr="004F025C" w:rsidTr="007F5E02">
        <w:trPr>
          <w:trHeight w:val="421"/>
          <w:tblCellSpacing w:w="15" w:type="dxa"/>
        </w:trPr>
        <w:tc>
          <w:tcPr>
            <w:tcW w:w="4917" w:type="dxa"/>
            <w:tcBorders>
              <w:top w:val="single" w:sz="4" w:space="0" w:color="auto"/>
              <w:left w:val="single" w:sz="4" w:space="0" w:color="auto"/>
              <w:bottom w:val="single" w:sz="4" w:space="0" w:color="auto"/>
              <w:right w:val="single" w:sz="4" w:space="0" w:color="auto"/>
            </w:tcBorders>
            <w:vAlign w:val="center"/>
            <w:hideMark/>
          </w:tcPr>
          <w:p w:rsidR="004F025C" w:rsidRPr="004F025C" w:rsidRDefault="004F025C" w:rsidP="007F5E02">
            <w:pPr>
              <w:spacing w:before="100" w:beforeAutospacing="1" w:after="100" w:afterAutospacing="1" w:line="240" w:lineRule="auto"/>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Коэффициент расхода :</w:t>
            </w:r>
            <w:r w:rsidR="007F5E02">
              <w:rPr>
                <w:rFonts w:ascii="Times New Roman" w:eastAsia="Times New Roman" w:hAnsi="Times New Roman" w:cs="Times New Roman"/>
                <w:sz w:val="16"/>
                <w:szCs w:val="16"/>
                <w:lang w:eastAsia="ru-RU"/>
              </w:rPr>
              <w:br/>
            </w:r>
            <w:r w:rsidRPr="004F025C">
              <w:rPr>
                <w:rFonts w:ascii="Times New Roman" w:eastAsia="Times New Roman" w:hAnsi="Times New Roman" w:cs="Times New Roman"/>
                <w:sz w:val="16"/>
                <w:szCs w:val="16"/>
                <w:lang w:eastAsia="ru-RU"/>
              </w:rPr>
              <w:t>для пара и других газообразных сред</w:t>
            </w:r>
            <w:r w:rsidR="007F5E02">
              <w:rPr>
                <w:rFonts w:ascii="Times New Roman" w:eastAsia="Times New Roman" w:hAnsi="Times New Roman" w:cs="Times New Roman"/>
                <w:sz w:val="16"/>
                <w:szCs w:val="16"/>
                <w:lang w:eastAsia="ru-RU"/>
              </w:rPr>
              <w:br/>
            </w:r>
            <w:r w:rsidRPr="004F025C">
              <w:rPr>
                <w:rFonts w:ascii="Times New Roman" w:eastAsia="Times New Roman" w:hAnsi="Times New Roman" w:cs="Times New Roman"/>
                <w:sz w:val="16"/>
                <w:szCs w:val="16"/>
                <w:lang w:eastAsia="ru-RU"/>
              </w:rPr>
              <w:t>для жидких сред</w:t>
            </w:r>
          </w:p>
        </w:tc>
        <w:tc>
          <w:tcPr>
            <w:tcW w:w="4491" w:type="dxa"/>
            <w:tcBorders>
              <w:top w:val="single" w:sz="4" w:space="0" w:color="auto"/>
              <w:left w:val="single" w:sz="4" w:space="0" w:color="auto"/>
              <w:bottom w:val="single" w:sz="4" w:space="0" w:color="auto"/>
              <w:right w:val="single" w:sz="4" w:space="0" w:color="auto"/>
            </w:tcBorders>
            <w:vAlign w:val="center"/>
            <w:hideMark/>
          </w:tcPr>
          <w:p w:rsidR="004F025C" w:rsidRPr="007F5E02" w:rsidRDefault="004F025C" w:rsidP="004F025C">
            <w:pPr>
              <w:spacing w:after="0" w:line="240" w:lineRule="auto"/>
              <w:rPr>
                <w:rFonts w:ascii="Times New Roman" w:eastAsia="Times New Roman" w:hAnsi="Times New Roman" w:cs="Times New Roman"/>
                <w:sz w:val="16"/>
                <w:szCs w:val="16"/>
                <w:lang w:eastAsia="ru-RU"/>
              </w:rPr>
            </w:pPr>
          </w:p>
          <w:p w:rsidR="004F025C" w:rsidRPr="004F025C" w:rsidRDefault="004F025C" w:rsidP="004F025C">
            <w:pPr>
              <w:spacing w:after="0" w:line="240" w:lineRule="auto"/>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0,1</w:t>
            </w:r>
            <w:r w:rsidRPr="004F025C">
              <w:rPr>
                <w:rFonts w:ascii="Times New Roman" w:eastAsia="Times New Roman" w:hAnsi="Times New Roman" w:cs="Times New Roman"/>
                <w:sz w:val="16"/>
                <w:szCs w:val="16"/>
                <w:lang w:eastAsia="ru-RU"/>
              </w:rPr>
              <w:br/>
              <w:t>0,05</w:t>
            </w:r>
          </w:p>
        </w:tc>
      </w:tr>
      <w:tr w:rsidR="007F5E02" w:rsidRPr="004F025C" w:rsidTr="004B3D1B">
        <w:trPr>
          <w:trHeight w:val="642"/>
          <w:tblCellSpacing w:w="15" w:type="dxa"/>
        </w:trPr>
        <w:tc>
          <w:tcPr>
            <w:tcW w:w="4917" w:type="dxa"/>
            <w:tcBorders>
              <w:top w:val="single" w:sz="4" w:space="0" w:color="auto"/>
              <w:left w:val="single" w:sz="4" w:space="0" w:color="auto"/>
              <w:bottom w:val="single" w:sz="4" w:space="0" w:color="auto"/>
              <w:right w:val="single" w:sz="4" w:space="0" w:color="auto"/>
            </w:tcBorders>
            <w:vAlign w:val="center"/>
            <w:hideMark/>
          </w:tcPr>
          <w:p w:rsidR="004B3D1B" w:rsidRDefault="004F025C" w:rsidP="004B3D1B">
            <w:pPr>
              <w:spacing w:after="0" w:line="240" w:lineRule="auto"/>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 xml:space="preserve">При наименьшем внутреннем диаметре среды </w:t>
            </w:r>
            <w:proofErr w:type="spellStart"/>
            <w:r w:rsidRPr="004F025C">
              <w:rPr>
                <w:rFonts w:ascii="Times New Roman" w:eastAsia="Times New Roman" w:hAnsi="Times New Roman" w:cs="Times New Roman"/>
                <w:sz w:val="16"/>
                <w:szCs w:val="16"/>
                <w:lang w:eastAsia="ru-RU"/>
              </w:rPr>
              <w:t>dс</w:t>
            </w:r>
            <w:proofErr w:type="spellEnd"/>
            <w:r w:rsidRPr="004F025C">
              <w:rPr>
                <w:rFonts w:ascii="Times New Roman" w:eastAsia="Times New Roman" w:hAnsi="Times New Roman" w:cs="Times New Roman"/>
                <w:sz w:val="16"/>
                <w:szCs w:val="16"/>
                <w:lang w:eastAsia="ru-RU"/>
              </w:rPr>
              <w:t>(мм) DN 80</w:t>
            </w:r>
          </w:p>
          <w:p w:rsidR="004B3D1B" w:rsidRDefault="004F025C" w:rsidP="004B3D1B">
            <w:pPr>
              <w:spacing w:after="0" w:line="240" w:lineRule="auto"/>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DN 125</w:t>
            </w:r>
          </w:p>
          <w:p w:rsidR="004F025C" w:rsidRPr="004F025C" w:rsidRDefault="004F025C" w:rsidP="004B3D1B">
            <w:pPr>
              <w:spacing w:after="0" w:line="240" w:lineRule="auto"/>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DN 150</w:t>
            </w:r>
          </w:p>
        </w:tc>
        <w:tc>
          <w:tcPr>
            <w:tcW w:w="4491" w:type="dxa"/>
            <w:tcBorders>
              <w:top w:val="single" w:sz="4" w:space="0" w:color="auto"/>
              <w:left w:val="single" w:sz="4" w:space="0" w:color="auto"/>
              <w:bottom w:val="single" w:sz="4" w:space="0" w:color="auto"/>
              <w:right w:val="single" w:sz="4" w:space="0" w:color="auto"/>
            </w:tcBorders>
            <w:vAlign w:val="center"/>
            <w:hideMark/>
          </w:tcPr>
          <w:p w:rsidR="004F025C" w:rsidRPr="007F5E02" w:rsidRDefault="004F025C" w:rsidP="004F025C">
            <w:pPr>
              <w:spacing w:after="0" w:line="240" w:lineRule="auto"/>
              <w:rPr>
                <w:rFonts w:ascii="Times New Roman" w:eastAsia="Times New Roman" w:hAnsi="Times New Roman" w:cs="Times New Roman"/>
                <w:sz w:val="16"/>
                <w:szCs w:val="16"/>
                <w:lang w:eastAsia="ru-RU"/>
              </w:rPr>
            </w:pPr>
          </w:p>
          <w:p w:rsidR="004F025C" w:rsidRPr="004F025C" w:rsidRDefault="004F025C" w:rsidP="004F025C">
            <w:pPr>
              <w:spacing w:after="0" w:line="240" w:lineRule="auto"/>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60 мм</w:t>
            </w:r>
            <w:r w:rsidRPr="004F025C">
              <w:rPr>
                <w:rFonts w:ascii="Times New Roman" w:eastAsia="Times New Roman" w:hAnsi="Times New Roman" w:cs="Times New Roman"/>
                <w:sz w:val="16"/>
                <w:szCs w:val="16"/>
                <w:lang w:eastAsia="ru-RU"/>
              </w:rPr>
              <w:br/>
              <w:t>70 мм</w:t>
            </w:r>
            <w:r w:rsidRPr="004F025C">
              <w:rPr>
                <w:rFonts w:ascii="Times New Roman" w:eastAsia="Times New Roman" w:hAnsi="Times New Roman" w:cs="Times New Roman"/>
                <w:sz w:val="16"/>
                <w:szCs w:val="16"/>
                <w:lang w:eastAsia="ru-RU"/>
              </w:rPr>
              <w:br/>
              <w:t>90 мм</w:t>
            </w:r>
          </w:p>
        </w:tc>
      </w:tr>
      <w:tr w:rsidR="007F5E02" w:rsidRPr="004F025C" w:rsidTr="00907EEB">
        <w:trPr>
          <w:tblCellSpacing w:w="15" w:type="dxa"/>
        </w:trPr>
        <w:tc>
          <w:tcPr>
            <w:tcW w:w="4917" w:type="dxa"/>
            <w:tcBorders>
              <w:top w:val="single" w:sz="4" w:space="0" w:color="auto"/>
              <w:left w:val="single" w:sz="4" w:space="0" w:color="auto"/>
              <w:bottom w:val="single" w:sz="4" w:space="0" w:color="auto"/>
              <w:right w:val="single" w:sz="4" w:space="0" w:color="auto"/>
            </w:tcBorders>
            <w:vAlign w:val="center"/>
            <w:hideMark/>
          </w:tcPr>
          <w:p w:rsidR="004F025C" w:rsidRPr="004F025C" w:rsidRDefault="004F025C" w:rsidP="004F025C">
            <w:pPr>
              <w:spacing w:after="0" w:line="240" w:lineRule="auto"/>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 xml:space="preserve">Давление начало открытия </w:t>
            </w:r>
            <w:proofErr w:type="spellStart"/>
            <w:r w:rsidRPr="004F025C">
              <w:rPr>
                <w:rFonts w:ascii="Times New Roman" w:eastAsia="Times New Roman" w:hAnsi="Times New Roman" w:cs="Times New Roman"/>
                <w:sz w:val="16"/>
                <w:szCs w:val="16"/>
                <w:lang w:eastAsia="ru-RU"/>
              </w:rPr>
              <w:t>Рно</w:t>
            </w:r>
            <w:proofErr w:type="spellEnd"/>
            <w:r w:rsidRPr="004F025C">
              <w:rPr>
                <w:rFonts w:ascii="Times New Roman" w:eastAsia="Times New Roman" w:hAnsi="Times New Roman" w:cs="Times New Roman"/>
                <w:sz w:val="16"/>
                <w:szCs w:val="16"/>
                <w:lang w:eastAsia="ru-RU"/>
              </w:rPr>
              <w:t>, не менее</w:t>
            </w:r>
          </w:p>
        </w:tc>
        <w:tc>
          <w:tcPr>
            <w:tcW w:w="4491" w:type="dxa"/>
            <w:tcBorders>
              <w:top w:val="single" w:sz="4" w:space="0" w:color="auto"/>
              <w:left w:val="single" w:sz="4" w:space="0" w:color="auto"/>
              <w:bottom w:val="single" w:sz="4" w:space="0" w:color="auto"/>
              <w:right w:val="single" w:sz="4" w:space="0" w:color="auto"/>
            </w:tcBorders>
            <w:vAlign w:val="center"/>
            <w:hideMark/>
          </w:tcPr>
          <w:p w:rsidR="004F025C" w:rsidRPr="004F025C" w:rsidRDefault="004F025C" w:rsidP="004F025C">
            <w:pPr>
              <w:spacing w:after="0" w:line="240" w:lineRule="auto"/>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 xml:space="preserve">1,05 </w:t>
            </w:r>
            <w:proofErr w:type="spellStart"/>
            <w:r w:rsidRPr="004F025C">
              <w:rPr>
                <w:rFonts w:ascii="Times New Roman" w:eastAsia="Times New Roman" w:hAnsi="Times New Roman" w:cs="Times New Roman"/>
                <w:sz w:val="16"/>
                <w:szCs w:val="16"/>
                <w:lang w:eastAsia="ru-RU"/>
              </w:rPr>
              <w:t>Рр</w:t>
            </w:r>
            <w:proofErr w:type="spellEnd"/>
          </w:p>
        </w:tc>
      </w:tr>
      <w:tr w:rsidR="007F5E02" w:rsidRPr="004F025C" w:rsidTr="00907EEB">
        <w:trPr>
          <w:tblCellSpacing w:w="15" w:type="dxa"/>
        </w:trPr>
        <w:tc>
          <w:tcPr>
            <w:tcW w:w="4917" w:type="dxa"/>
            <w:tcBorders>
              <w:top w:val="single" w:sz="4" w:space="0" w:color="auto"/>
              <w:left w:val="single" w:sz="4" w:space="0" w:color="auto"/>
              <w:bottom w:val="single" w:sz="4" w:space="0" w:color="auto"/>
              <w:right w:val="single" w:sz="4" w:space="0" w:color="auto"/>
            </w:tcBorders>
            <w:vAlign w:val="center"/>
            <w:hideMark/>
          </w:tcPr>
          <w:p w:rsidR="004F025C" w:rsidRPr="004F025C" w:rsidRDefault="004F025C" w:rsidP="004F025C">
            <w:pPr>
              <w:spacing w:after="0" w:line="240" w:lineRule="auto"/>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 xml:space="preserve">Давление полного открытия </w:t>
            </w:r>
            <w:proofErr w:type="spellStart"/>
            <w:r w:rsidRPr="004F025C">
              <w:rPr>
                <w:rFonts w:ascii="Times New Roman" w:eastAsia="Times New Roman" w:hAnsi="Times New Roman" w:cs="Times New Roman"/>
                <w:sz w:val="16"/>
                <w:szCs w:val="16"/>
                <w:lang w:eastAsia="ru-RU"/>
              </w:rPr>
              <w:t>Рпо</w:t>
            </w:r>
            <w:proofErr w:type="spellEnd"/>
          </w:p>
        </w:tc>
        <w:tc>
          <w:tcPr>
            <w:tcW w:w="4491" w:type="dxa"/>
            <w:tcBorders>
              <w:top w:val="single" w:sz="4" w:space="0" w:color="auto"/>
              <w:left w:val="single" w:sz="4" w:space="0" w:color="auto"/>
              <w:bottom w:val="single" w:sz="4" w:space="0" w:color="auto"/>
              <w:right w:val="single" w:sz="4" w:space="0" w:color="auto"/>
            </w:tcBorders>
            <w:vAlign w:val="center"/>
            <w:hideMark/>
          </w:tcPr>
          <w:p w:rsidR="004F025C" w:rsidRPr="004F025C" w:rsidRDefault="004F025C" w:rsidP="004F025C">
            <w:pPr>
              <w:spacing w:after="0" w:line="240" w:lineRule="auto"/>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 xml:space="preserve">1,1 </w:t>
            </w:r>
            <w:proofErr w:type="spellStart"/>
            <w:r w:rsidRPr="004F025C">
              <w:rPr>
                <w:rFonts w:ascii="Times New Roman" w:eastAsia="Times New Roman" w:hAnsi="Times New Roman" w:cs="Times New Roman"/>
                <w:sz w:val="16"/>
                <w:szCs w:val="16"/>
                <w:lang w:eastAsia="ru-RU"/>
              </w:rPr>
              <w:t>Рр</w:t>
            </w:r>
            <w:proofErr w:type="spellEnd"/>
          </w:p>
        </w:tc>
      </w:tr>
      <w:tr w:rsidR="007F5E02" w:rsidRPr="004F025C" w:rsidTr="00907EEB">
        <w:trPr>
          <w:tblCellSpacing w:w="15" w:type="dxa"/>
        </w:trPr>
        <w:tc>
          <w:tcPr>
            <w:tcW w:w="4917" w:type="dxa"/>
            <w:tcBorders>
              <w:top w:val="single" w:sz="4" w:space="0" w:color="auto"/>
              <w:left w:val="single" w:sz="4" w:space="0" w:color="auto"/>
              <w:bottom w:val="single" w:sz="4" w:space="0" w:color="auto"/>
              <w:right w:val="single" w:sz="4" w:space="0" w:color="auto"/>
            </w:tcBorders>
            <w:vAlign w:val="center"/>
            <w:hideMark/>
          </w:tcPr>
          <w:p w:rsidR="004F025C" w:rsidRPr="004F025C" w:rsidRDefault="004F025C" w:rsidP="004F025C">
            <w:pPr>
              <w:spacing w:after="0" w:line="240" w:lineRule="auto"/>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 xml:space="preserve">Давление закрытия </w:t>
            </w:r>
            <w:proofErr w:type="spellStart"/>
            <w:r w:rsidRPr="004F025C">
              <w:rPr>
                <w:rFonts w:ascii="Times New Roman" w:eastAsia="Times New Roman" w:hAnsi="Times New Roman" w:cs="Times New Roman"/>
                <w:sz w:val="16"/>
                <w:szCs w:val="16"/>
                <w:lang w:eastAsia="ru-RU"/>
              </w:rPr>
              <w:t>Рз</w:t>
            </w:r>
            <w:proofErr w:type="spellEnd"/>
            <w:r w:rsidRPr="004F025C">
              <w:rPr>
                <w:rFonts w:ascii="Times New Roman" w:eastAsia="Times New Roman" w:hAnsi="Times New Roman" w:cs="Times New Roman"/>
                <w:sz w:val="16"/>
                <w:szCs w:val="16"/>
                <w:lang w:eastAsia="ru-RU"/>
              </w:rPr>
              <w:t>, не менее</w:t>
            </w:r>
          </w:p>
        </w:tc>
        <w:tc>
          <w:tcPr>
            <w:tcW w:w="4491" w:type="dxa"/>
            <w:tcBorders>
              <w:top w:val="single" w:sz="4" w:space="0" w:color="auto"/>
              <w:left w:val="single" w:sz="4" w:space="0" w:color="auto"/>
              <w:bottom w:val="single" w:sz="4" w:space="0" w:color="auto"/>
              <w:right w:val="single" w:sz="4" w:space="0" w:color="auto"/>
            </w:tcBorders>
            <w:vAlign w:val="center"/>
            <w:hideMark/>
          </w:tcPr>
          <w:p w:rsidR="004F025C" w:rsidRPr="004F025C" w:rsidRDefault="004F025C" w:rsidP="004F025C">
            <w:pPr>
              <w:spacing w:after="0" w:line="240" w:lineRule="auto"/>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 xml:space="preserve">0,85 </w:t>
            </w:r>
            <w:proofErr w:type="spellStart"/>
            <w:r w:rsidRPr="004F025C">
              <w:rPr>
                <w:rFonts w:ascii="Times New Roman" w:eastAsia="Times New Roman" w:hAnsi="Times New Roman" w:cs="Times New Roman"/>
                <w:sz w:val="16"/>
                <w:szCs w:val="16"/>
                <w:lang w:eastAsia="ru-RU"/>
              </w:rPr>
              <w:t>Рр</w:t>
            </w:r>
            <w:proofErr w:type="spellEnd"/>
          </w:p>
        </w:tc>
      </w:tr>
      <w:tr w:rsidR="007F5E02" w:rsidRPr="004F025C" w:rsidTr="00907EEB">
        <w:trPr>
          <w:tblCellSpacing w:w="15" w:type="dxa"/>
        </w:trPr>
        <w:tc>
          <w:tcPr>
            <w:tcW w:w="4917" w:type="dxa"/>
            <w:tcBorders>
              <w:top w:val="single" w:sz="4" w:space="0" w:color="auto"/>
              <w:left w:val="single" w:sz="4" w:space="0" w:color="auto"/>
              <w:bottom w:val="single" w:sz="4" w:space="0" w:color="auto"/>
              <w:right w:val="single" w:sz="4" w:space="0" w:color="auto"/>
            </w:tcBorders>
            <w:vAlign w:val="center"/>
            <w:hideMark/>
          </w:tcPr>
          <w:p w:rsidR="004F025C" w:rsidRPr="004F025C" w:rsidRDefault="004F025C" w:rsidP="004F025C">
            <w:pPr>
              <w:spacing w:after="0" w:line="240" w:lineRule="auto"/>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Срок службы</w:t>
            </w:r>
          </w:p>
        </w:tc>
        <w:tc>
          <w:tcPr>
            <w:tcW w:w="4491" w:type="dxa"/>
            <w:tcBorders>
              <w:top w:val="single" w:sz="4" w:space="0" w:color="auto"/>
              <w:left w:val="single" w:sz="4" w:space="0" w:color="auto"/>
              <w:bottom w:val="single" w:sz="4" w:space="0" w:color="auto"/>
              <w:right w:val="single" w:sz="4" w:space="0" w:color="auto"/>
            </w:tcBorders>
            <w:vAlign w:val="center"/>
            <w:hideMark/>
          </w:tcPr>
          <w:p w:rsidR="004F025C" w:rsidRPr="004F025C" w:rsidRDefault="004F025C" w:rsidP="004F025C">
            <w:pPr>
              <w:spacing w:after="0" w:line="240" w:lineRule="auto"/>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5 лет</w:t>
            </w:r>
          </w:p>
        </w:tc>
      </w:tr>
    </w:tbl>
    <w:p w:rsidR="004F025C" w:rsidRPr="004F025C" w:rsidRDefault="004F025C" w:rsidP="004F025C">
      <w:pPr>
        <w:spacing w:after="0" w:line="240" w:lineRule="auto"/>
        <w:rPr>
          <w:rFonts w:ascii="Times New Roman" w:eastAsia="Times New Roman" w:hAnsi="Times New Roman" w:cs="Times New Roman"/>
          <w:vanish/>
          <w:sz w:val="16"/>
          <w:szCs w:val="16"/>
          <w:lang w:eastAsia="ru-RU"/>
        </w:rPr>
      </w:pPr>
    </w:p>
    <w:tbl>
      <w:tblPr>
        <w:tblW w:w="765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58"/>
        <w:gridCol w:w="132"/>
        <w:gridCol w:w="406"/>
        <w:gridCol w:w="406"/>
        <w:gridCol w:w="434"/>
        <w:gridCol w:w="392"/>
        <w:gridCol w:w="462"/>
        <w:gridCol w:w="434"/>
        <w:gridCol w:w="420"/>
        <w:gridCol w:w="420"/>
        <w:gridCol w:w="406"/>
        <w:gridCol w:w="392"/>
        <w:gridCol w:w="406"/>
        <w:gridCol w:w="350"/>
        <w:gridCol w:w="377"/>
        <w:gridCol w:w="301"/>
        <w:gridCol w:w="425"/>
        <w:gridCol w:w="425"/>
        <w:gridCol w:w="709"/>
      </w:tblGrid>
      <w:tr w:rsidR="003118F3" w:rsidRPr="007F5E02" w:rsidTr="003118F3">
        <w:trPr>
          <w:tblCellSpacing w:w="15" w:type="dxa"/>
        </w:trPr>
        <w:tc>
          <w:tcPr>
            <w:tcW w:w="313" w:type="dxa"/>
            <w:tcBorders>
              <w:top w:val="nil"/>
              <w:left w:val="nil"/>
              <w:bottom w:val="nil"/>
              <w:right w:val="nil"/>
            </w:tcBorders>
          </w:tcPr>
          <w:p w:rsidR="00236538" w:rsidRPr="007F5E02" w:rsidRDefault="00236538" w:rsidP="00587A6E">
            <w:pPr>
              <w:spacing w:after="0" w:line="240" w:lineRule="auto"/>
              <w:rPr>
                <w:rFonts w:ascii="Times New Roman" w:eastAsia="Times New Roman" w:hAnsi="Times New Roman" w:cs="Times New Roman"/>
                <w:sz w:val="16"/>
                <w:szCs w:val="16"/>
                <w:lang w:eastAsia="ru-RU"/>
              </w:rPr>
            </w:pPr>
          </w:p>
        </w:tc>
        <w:tc>
          <w:tcPr>
            <w:tcW w:w="508" w:type="dxa"/>
            <w:gridSpan w:val="2"/>
            <w:tcBorders>
              <w:top w:val="nil"/>
              <w:left w:val="nil"/>
              <w:bottom w:val="nil"/>
              <w:right w:val="nil"/>
            </w:tcBorders>
          </w:tcPr>
          <w:p w:rsidR="00236538" w:rsidRPr="007F5E02" w:rsidRDefault="00236538" w:rsidP="00587A6E">
            <w:pPr>
              <w:spacing w:after="0" w:line="240" w:lineRule="auto"/>
              <w:rPr>
                <w:rFonts w:ascii="Times New Roman" w:eastAsia="Times New Roman" w:hAnsi="Times New Roman" w:cs="Times New Roman"/>
                <w:sz w:val="16"/>
                <w:szCs w:val="16"/>
                <w:lang w:eastAsia="ru-RU"/>
              </w:rPr>
            </w:pPr>
          </w:p>
        </w:tc>
        <w:tc>
          <w:tcPr>
            <w:tcW w:w="6714" w:type="dxa"/>
            <w:gridSpan w:val="16"/>
            <w:tcBorders>
              <w:top w:val="nil"/>
              <w:left w:val="nil"/>
              <w:bottom w:val="nil"/>
              <w:right w:val="nil"/>
            </w:tcBorders>
            <w:vAlign w:val="center"/>
            <w:hideMark/>
          </w:tcPr>
          <w:p w:rsidR="00236538" w:rsidRPr="007F5E02" w:rsidRDefault="00236538" w:rsidP="00587A6E">
            <w:pPr>
              <w:spacing w:after="0" w:line="240" w:lineRule="auto"/>
              <w:rPr>
                <w:rFonts w:ascii="Times New Roman" w:eastAsia="Times New Roman" w:hAnsi="Times New Roman" w:cs="Times New Roman"/>
                <w:sz w:val="16"/>
                <w:szCs w:val="16"/>
                <w:lang w:eastAsia="ru-RU"/>
              </w:rPr>
            </w:pPr>
          </w:p>
          <w:p w:rsidR="00236538" w:rsidRPr="007F5E02" w:rsidRDefault="00236538" w:rsidP="004B3D1B">
            <w:pPr>
              <w:spacing w:after="0" w:line="240" w:lineRule="auto"/>
              <w:rPr>
                <w:rFonts w:ascii="Times New Roman" w:eastAsia="Times New Roman" w:hAnsi="Times New Roman" w:cs="Times New Roman"/>
                <w:sz w:val="16"/>
                <w:szCs w:val="16"/>
                <w:lang w:eastAsia="ru-RU"/>
              </w:rPr>
            </w:pPr>
            <w:r w:rsidRPr="007F5E02">
              <w:rPr>
                <w:rFonts w:ascii="Times New Roman" w:eastAsia="Times New Roman" w:hAnsi="Times New Roman" w:cs="Times New Roman"/>
                <w:noProof/>
                <w:sz w:val="16"/>
                <w:szCs w:val="16"/>
                <w:lang w:eastAsia="ru-RU"/>
              </w:rPr>
              <w:lastRenderedPageBreak/>
              <w:drawing>
                <wp:inline distT="0" distB="0" distL="0" distR="0" wp14:anchorId="4749A904" wp14:editId="6FE5DCC9">
                  <wp:extent cx="3169974" cy="215138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хема 17ч19бр.png"/>
                          <pic:cNvPicPr/>
                        </pic:nvPicPr>
                        <pic:blipFill>
                          <a:blip r:embed="rId6">
                            <a:extLst>
                              <a:ext uri="{28A0092B-C50C-407E-A947-70E740481C1C}">
                                <a14:useLocalDpi xmlns:a14="http://schemas.microsoft.com/office/drawing/2010/main" val="0"/>
                              </a:ext>
                            </a:extLst>
                          </a:blip>
                          <a:stretch>
                            <a:fillRect/>
                          </a:stretch>
                        </pic:blipFill>
                        <pic:spPr>
                          <a:xfrm>
                            <a:off x="0" y="0"/>
                            <a:ext cx="3267933" cy="2217862"/>
                          </a:xfrm>
                          <a:prstGeom prst="rect">
                            <a:avLst/>
                          </a:prstGeom>
                        </pic:spPr>
                      </pic:pic>
                    </a:graphicData>
                  </a:graphic>
                </wp:inline>
              </w:drawing>
            </w:r>
          </w:p>
          <w:p w:rsidR="00701BC4" w:rsidRPr="007F5E02" w:rsidRDefault="00701BC4" w:rsidP="00701BC4">
            <w:pPr>
              <w:spacing w:after="0" w:line="240" w:lineRule="auto"/>
              <w:rPr>
                <w:rFonts w:ascii="Times New Roman" w:eastAsia="Times New Roman" w:hAnsi="Times New Roman" w:cs="Times New Roman"/>
                <w:sz w:val="16"/>
                <w:szCs w:val="16"/>
                <w:lang w:eastAsia="ru-RU"/>
              </w:rPr>
            </w:pPr>
          </w:p>
          <w:p w:rsidR="00236538" w:rsidRPr="004B3D1B" w:rsidRDefault="00701BC4" w:rsidP="00701BC4">
            <w:pPr>
              <w:spacing w:after="0" w:line="240" w:lineRule="auto"/>
              <w:rPr>
                <w:rFonts w:ascii="Times New Roman" w:eastAsia="Times New Roman" w:hAnsi="Times New Roman" w:cs="Times New Roman"/>
                <w:b/>
                <w:sz w:val="24"/>
                <w:szCs w:val="24"/>
                <w:lang w:eastAsia="ru-RU"/>
              </w:rPr>
            </w:pPr>
            <w:r w:rsidRPr="007F5E02">
              <w:rPr>
                <w:rFonts w:ascii="Times New Roman" w:eastAsia="Times New Roman" w:hAnsi="Times New Roman" w:cs="Times New Roman"/>
                <w:sz w:val="16"/>
                <w:szCs w:val="16"/>
                <w:lang w:eastAsia="ru-RU"/>
              </w:rPr>
              <w:t xml:space="preserve">                   </w:t>
            </w:r>
            <w:r w:rsidR="004B3D1B">
              <w:rPr>
                <w:rFonts w:ascii="Times New Roman" w:eastAsia="Times New Roman" w:hAnsi="Times New Roman" w:cs="Times New Roman"/>
                <w:sz w:val="16"/>
                <w:szCs w:val="16"/>
                <w:lang w:eastAsia="ru-RU"/>
              </w:rPr>
              <w:t xml:space="preserve">                           </w:t>
            </w:r>
            <w:r w:rsidR="00236538" w:rsidRPr="004F025C">
              <w:rPr>
                <w:rFonts w:ascii="Times New Roman" w:eastAsia="Times New Roman" w:hAnsi="Times New Roman" w:cs="Times New Roman"/>
                <w:b/>
                <w:sz w:val="24"/>
                <w:szCs w:val="24"/>
                <w:lang w:eastAsia="ru-RU"/>
              </w:rPr>
              <w:t>Габаритные размеры</w:t>
            </w:r>
          </w:p>
          <w:p w:rsidR="00236538" w:rsidRPr="004F025C" w:rsidRDefault="00236538" w:rsidP="004F025C">
            <w:pPr>
              <w:spacing w:after="0" w:line="240" w:lineRule="auto"/>
              <w:jc w:val="center"/>
              <w:rPr>
                <w:rFonts w:ascii="Times New Roman" w:eastAsia="Times New Roman" w:hAnsi="Times New Roman" w:cs="Times New Roman"/>
                <w:b/>
                <w:sz w:val="16"/>
                <w:szCs w:val="16"/>
                <w:lang w:eastAsia="ru-RU"/>
              </w:rPr>
            </w:pPr>
          </w:p>
        </w:tc>
      </w:tr>
      <w:tr w:rsidR="000164D6" w:rsidRPr="004F025C" w:rsidTr="003118F3">
        <w:trPr>
          <w:tblCellSpacing w:w="15" w:type="dxa"/>
        </w:trPr>
        <w:tc>
          <w:tcPr>
            <w:tcW w:w="445" w:type="dxa"/>
            <w:gridSpan w:val="2"/>
            <w:tcBorders>
              <w:top w:val="single" w:sz="4" w:space="0" w:color="auto"/>
              <w:left w:val="single" w:sz="4" w:space="0" w:color="auto"/>
              <w:bottom w:val="single" w:sz="4" w:space="0" w:color="auto"/>
              <w:right w:val="single" w:sz="4" w:space="0" w:color="auto"/>
            </w:tcBorders>
            <w:vAlign w:val="center"/>
            <w:hideMark/>
          </w:tcPr>
          <w:p w:rsidR="00236538" w:rsidRPr="004F025C" w:rsidRDefault="00236538" w:rsidP="004B3D1B">
            <w:pPr>
              <w:spacing w:after="0" w:line="240" w:lineRule="auto"/>
              <w:jc w:val="center"/>
              <w:rPr>
                <w:rFonts w:ascii="Times New Roman" w:eastAsia="Times New Roman" w:hAnsi="Times New Roman" w:cs="Times New Roman"/>
                <w:b/>
                <w:sz w:val="16"/>
                <w:szCs w:val="16"/>
                <w:lang w:eastAsia="ru-RU"/>
              </w:rPr>
            </w:pPr>
            <w:proofErr w:type="spellStart"/>
            <w:r w:rsidRPr="004B3D1B">
              <w:rPr>
                <w:rFonts w:ascii="Times New Roman" w:eastAsia="Times New Roman" w:hAnsi="Times New Roman" w:cs="Times New Roman"/>
                <w:b/>
                <w:sz w:val="16"/>
                <w:szCs w:val="16"/>
                <w:lang w:eastAsia="ru-RU"/>
              </w:rPr>
              <w:lastRenderedPageBreak/>
              <w:t>Ду</w:t>
            </w:r>
            <w:proofErr w:type="spellEnd"/>
          </w:p>
        </w:tc>
        <w:tc>
          <w:tcPr>
            <w:tcW w:w="376" w:type="dxa"/>
            <w:tcBorders>
              <w:top w:val="single" w:sz="4" w:space="0" w:color="auto"/>
              <w:left w:val="single" w:sz="4" w:space="0" w:color="auto"/>
              <w:bottom w:val="single" w:sz="4" w:space="0" w:color="auto"/>
              <w:right w:val="single" w:sz="4" w:space="0" w:color="auto"/>
            </w:tcBorders>
            <w:vAlign w:val="center"/>
            <w:hideMark/>
          </w:tcPr>
          <w:p w:rsidR="00236538" w:rsidRPr="004F025C" w:rsidRDefault="00236538" w:rsidP="004B3D1B">
            <w:pPr>
              <w:spacing w:after="0" w:line="240" w:lineRule="auto"/>
              <w:jc w:val="center"/>
              <w:rPr>
                <w:rFonts w:ascii="Times New Roman" w:eastAsia="Times New Roman" w:hAnsi="Times New Roman" w:cs="Times New Roman"/>
                <w:b/>
                <w:sz w:val="16"/>
                <w:szCs w:val="16"/>
                <w:lang w:eastAsia="ru-RU"/>
              </w:rPr>
            </w:pPr>
            <w:r w:rsidRPr="004F025C">
              <w:rPr>
                <w:rFonts w:ascii="Times New Roman" w:eastAsia="Times New Roman" w:hAnsi="Times New Roman" w:cs="Times New Roman"/>
                <w:b/>
                <w:sz w:val="16"/>
                <w:szCs w:val="16"/>
                <w:lang w:eastAsia="ru-RU"/>
              </w:rPr>
              <w:t>H</w:t>
            </w:r>
          </w:p>
        </w:tc>
        <w:tc>
          <w:tcPr>
            <w:tcW w:w="376" w:type="dxa"/>
            <w:tcBorders>
              <w:top w:val="single" w:sz="4" w:space="0" w:color="auto"/>
              <w:left w:val="single" w:sz="4" w:space="0" w:color="auto"/>
              <w:bottom w:val="single" w:sz="4" w:space="0" w:color="auto"/>
              <w:right w:val="single" w:sz="4" w:space="0" w:color="auto"/>
            </w:tcBorders>
            <w:vAlign w:val="center"/>
            <w:hideMark/>
          </w:tcPr>
          <w:p w:rsidR="00236538" w:rsidRPr="004F025C" w:rsidRDefault="00236538" w:rsidP="004B3D1B">
            <w:pPr>
              <w:spacing w:after="0" w:line="240" w:lineRule="auto"/>
              <w:jc w:val="center"/>
              <w:rPr>
                <w:rFonts w:ascii="Times New Roman" w:eastAsia="Times New Roman" w:hAnsi="Times New Roman" w:cs="Times New Roman"/>
                <w:b/>
                <w:sz w:val="16"/>
                <w:szCs w:val="16"/>
                <w:lang w:eastAsia="ru-RU"/>
              </w:rPr>
            </w:pPr>
            <w:r w:rsidRPr="004F025C">
              <w:rPr>
                <w:rFonts w:ascii="Times New Roman" w:eastAsia="Times New Roman" w:hAnsi="Times New Roman" w:cs="Times New Roman"/>
                <w:b/>
                <w:sz w:val="16"/>
                <w:szCs w:val="16"/>
                <w:lang w:eastAsia="ru-RU"/>
              </w:rPr>
              <w:t>С</w:t>
            </w:r>
          </w:p>
        </w:tc>
        <w:tc>
          <w:tcPr>
            <w:tcW w:w="404" w:type="dxa"/>
            <w:tcBorders>
              <w:top w:val="single" w:sz="4" w:space="0" w:color="auto"/>
              <w:left w:val="single" w:sz="4" w:space="0" w:color="auto"/>
              <w:bottom w:val="single" w:sz="4" w:space="0" w:color="auto"/>
              <w:right w:val="single" w:sz="4" w:space="0" w:color="auto"/>
            </w:tcBorders>
            <w:vAlign w:val="center"/>
          </w:tcPr>
          <w:p w:rsidR="00236538" w:rsidRPr="004B3D1B" w:rsidRDefault="00236538" w:rsidP="004B3D1B">
            <w:pPr>
              <w:spacing w:after="0" w:line="240" w:lineRule="auto"/>
              <w:jc w:val="center"/>
              <w:rPr>
                <w:rFonts w:ascii="Times New Roman" w:eastAsia="Times New Roman" w:hAnsi="Times New Roman" w:cs="Times New Roman"/>
                <w:b/>
                <w:sz w:val="16"/>
                <w:szCs w:val="16"/>
                <w:lang w:val="en-US" w:eastAsia="ru-RU"/>
              </w:rPr>
            </w:pPr>
            <w:r w:rsidRPr="004B3D1B">
              <w:rPr>
                <w:rFonts w:ascii="Times New Roman" w:eastAsia="Times New Roman" w:hAnsi="Times New Roman" w:cs="Times New Roman"/>
                <w:b/>
                <w:sz w:val="16"/>
                <w:szCs w:val="16"/>
                <w:lang w:val="en-US" w:eastAsia="ru-RU"/>
              </w:rPr>
              <w:t>L</w:t>
            </w:r>
          </w:p>
        </w:tc>
        <w:tc>
          <w:tcPr>
            <w:tcW w:w="362" w:type="dxa"/>
            <w:tcBorders>
              <w:top w:val="single" w:sz="4" w:space="0" w:color="auto"/>
              <w:left w:val="single" w:sz="4" w:space="0" w:color="auto"/>
              <w:bottom w:val="single" w:sz="4" w:space="0" w:color="auto"/>
              <w:right w:val="single" w:sz="4" w:space="0" w:color="auto"/>
            </w:tcBorders>
            <w:vAlign w:val="center"/>
          </w:tcPr>
          <w:p w:rsidR="00236538" w:rsidRPr="004B3D1B" w:rsidRDefault="00236538" w:rsidP="004B3D1B">
            <w:pPr>
              <w:spacing w:after="0" w:line="240" w:lineRule="auto"/>
              <w:jc w:val="center"/>
              <w:rPr>
                <w:rFonts w:ascii="Times New Roman" w:eastAsia="Times New Roman" w:hAnsi="Times New Roman" w:cs="Times New Roman"/>
                <w:b/>
                <w:sz w:val="16"/>
                <w:szCs w:val="16"/>
                <w:lang w:val="en-US" w:eastAsia="ru-RU"/>
              </w:rPr>
            </w:pPr>
            <w:r w:rsidRPr="004B3D1B">
              <w:rPr>
                <w:rFonts w:ascii="Times New Roman" w:eastAsia="Times New Roman" w:hAnsi="Times New Roman" w:cs="Times New Roman"/>
                <w:b/>
                <w:sz w:val="16"/>
                <w:szCs w:val="16"/>
                <w:lang w:val="en-US" w:eastAsia="ru-RU"/>
              </w:rPr>
              <w:t>L1</w:t>
            </w:r>
          </w:p>
        </w:tc>
        <w:tc>
          <w:tcPr>
            <w:tcW w:w="432" w:type="dxa"/>
            <w:tcBorders>
              <w:top w:val="single" w:sz="4" w:space="0" w:color="auto"/>
              <w:left w:val="single" w:sz="4" w:space="0" w:color="auto"/>
              <w:bottom w:val="single" w:sz="4" w:space="0" w:color="auto"/>
              <w:right w:val="single" w:sz="4" w:space="0" w:color="auto"/>
            </w:tcBorders>
            <w:vAlign w:val="center"/>
            <w:hideMark/>
          </w:tcPr>
          <w:p w:rsidR="00236538" w:rsidRPr="004F025C" w:rsidRDefault="00236538" w:rsidP="004B3D1B">
            <w:pPr>
              <w:spacing w:after="0" w:line="240" w:lineRule="auto"/>
              <w:jc w:val="center"/>
              <w:rPr>
                <w:rFonts w:ascii="Times New Roman" w:eastAsia="Times New Roman" w:hAnsi="Times New Roman" w:cs="Times New Roman"/>
                <w:b/>
                <w:sz w:val="16"/>
                <w:szCs w:val="16"/>
                <w:lang w:eastAsia="ru-RU"/>
              </w:rPr>
            </w:pPr>
            <w:r w:rsidRPr="004F025C">
              <w:rPr>
                <w:rFonts w:ascii="Times New Roman" w:eastAsia="Times New Roman" w:hAnsi="Times New Roman" w:cs="Times New Roman"/>
                <w:b/>
                <w:sz w:val="16"/>
                <w:szCs w:val="16"/>
                <w:lang w:eastAsia="ru-RU"/>
              </w:rPr>
              <w:t>Д</w:t>
            </w:r>
          </w:p>
        </w:tc>
        <w:tc>
          <w:tcPr>
            <w:tcW w:w="404" w:type="dxa"/>
            <w:tcBorders>
              <w:top w:val="single" w:sz="4" w:space="0" w:color="auto"/>
              <w:left w:val="single" w:sz="4" w:space="0" w:color="auto"/>
              <w:bottom w:val="single" w:sz="4" w:space="0" w:color="auto"/>
              <w:right w:val="single" w:sz="4" w:space="0" w:color="auto"/>
            </w:tcBorders>
            <w:vAlign w:val="center"/>
            <w:hideMark/>
          </w:tcPr>
          <w:p w:rsidR="00236538" w:rsidRPr="004F025C" w:rsidRDefault="00236538" w:rsidP="004B3D1B">
            <w:pPr>
              <w:spacing w:after="0" w:line="240" w:lineRule="auto"/>
              <w:jc w:val="center"/>
              <w:rPr>
                <w:rFonts w:ascii="Times New Roman" w:eastAsia="Times New Roman" w:hAnsi="Times New Roman" w:cs="Times New Roman"/>
                <w:b/>
                <w:sz w:val="16"/>
                <w:szCs w:val="16"/>
                <w:lang w:eastAsia="ru-RU"/>
              </w:rPr>
            </w:pPr>
            <w:r w:rsidRPr="004F025C">
              <w:rPr>
                <w:rFonts w:ascii="Times New Roman" w:eastAsia="Times New Roman" w:hAnsi="Times New Roman" w:cs="Times New Roman"/>
                <w:b/>
                <w:sz w:val="16"/>
                <w:szCs w:val="16"/>
                <w:lang w:eastAsia="ru-RU"/>
              </w:rPr>
              <w:t>Д</w:t>
            </w:r>
            <w:r w:rsidRPr="004F025C">
              <w:rPr>
                <w:rFonts w:ascii="Times New Roman" w:eastAsia="Times New Roman" w:hAnsi="Times New Roman" w:cs="Times New Roman"/>
                <w:b/>
                <w:sz w:val="16"/>
                <w:szCs w:val="16"/>
                <w:vertAlign w:val="subscript"/>
                <w:lang w:eastAsia="ru-RU"/>
              </w:rPr>
              <w:t>1</w:t>
            </w:r>
          </w:p>
        </w:tc>
        <w:tc>
          <w:tcPr>
            <w:tcW w:w="390" w:type="dxa"/>
            <w:tcBorders>
              <w:top w:val="single" w:sz="4" w:space="0" w:color="auto"/>
              <w:left w:val="single" w:sz="4" w:space="0" w:color="auto"/>
              <w:bottom w:val="single" w:sz="4" w:space="0" w:color="auto"/>
              <w:right w:val="single" w:sz="4" w:space="0" w:color="auto"/>
            </w:tcBorders>
            <w:vAlign w:val="center"/>
            <w:hideMark/>
          </w:tcPr>
          <w:p w:rsidR="00236538" w:rsidRPr="004F025C" w:rsidRDefault="00236538" w:rsidP="004B3D1B">
            <w:pPr>
              <w:spacing w:after="0" w:line="240" w:lineRule="auto"/>
              <w:jc w:val="center"/>
              <w:rPr>
                <w:rFonts w:ascii="Times New Roman" w:eastAsia="Times New Roman" w:hAnsi="Times New Roman" w:cs="Times New Roman"/>
                <w:b/>
                <w:sz w:val="16"/>
                <w:szCs w:val="16"/>
                <w:lang w:eastAsia="ru-RU"/>
              </w:rPr>
            </w:pPr>
            <w:r w:rsidRPr="004F025C">
              <w:rPr>
                <w:rFonts w:ascii="Times New Roman" w:eastAsia="Times New Roman" w:hAnsi="Times New Roman" w:cs="Times New Roman"/>
                <w:b/>
                <w:sz w:val="16"/>
                <w:szCs w:val="16"/>
                <w:lang w:eastAsia="ru-RU"/>
              </w:rPr>
              <w:t>Д</w:t>
            </w:r>
            <w:r w:rsidRPr="004F025C">
              <w:rPr>
                <w:rFonts w:ascii="Times New Roman" w:eastAsia="Times New Roman" w:hAnsi="Times New Roman" w:cs="Times New Roman"/>
                <w:b/>
                <w:sz w:val="16"/>
                <w:szCs w:val="16"/>
                <w:vertAlign w:val="subscript"/>
                <w:lang w:eastAsia="ru-RU"/>
              </w:rPr>
              <w:t>2</w:t>
            </w:r>
          </w:p>
        </w:tc>
        <w:tc>
          <w:tcPr>
            <w:tcW w:w="390" w:type="dxa"/>
            <w:tcBorders>
              <w:top w:val="single" w:sz="4" w:space="0" w:color="auto"/>
              <w:left w:val="single" w:sz="4" w:space="0" w:color="auto"/>
              <w:bottom w:val="single" w:sz="4" w:space="0" w:color="auto"/>
              <w:right w:val="single" w:sz="4" w:space="0" w:color="auto"/>
            </w:tcBorders>
            <w:vAlign w:val="center"/>
            <w:hideMark/>
          </w:tcPr>
          <w:p w:rsidR="00236538" w:rsidRPr="004F025C" w:rsidRDefault="00236538" w:rsidP="004B3D1B">
            <w:pPr>
              <w:spacing w:after="0" w:line="240" w:lineRule="auto"/>
              <w:jc w:val="center"/>
              <w:rPr>
                <w:rFonts w:ascii="Times New Roman" w:eastAsia="Times New Roman" w:hAnsi="Times New Roman" w:cs="Times New Roman"/>
                <w:b/>
                <w:sz w:val="16"/>
                <w:szCs w:val="16"/>
                <w:lang w:eastAsia="ru-RU"/>
              </w:rPr>
            </w:pPr>
            <w:r w:rsidRPr="004F025C">
              <w:rPr>
                <w:rFonts w:ascii="Times New Roman" w:eastAsia="Times New Roman" w:hAnsi="Times New Roman" w:cs="Times New Roman"/>
                <w:b/>
                <w:sz w:val="16"/>
                <w:szCs w:val="16"/>
                <w:lang w:eastAsia="ru-RU"/>
              </w:rPr>
              <w:t>Д</w:t>
            </w:r>
            <w:r w:rsidRPr="004F025C">
              <w:rPr>
                <w:rFonts w:ascii="Times New Roman" w:eastAsia="Times New Roman" w:hAnsi="Times New Roman" w:cs="Times New Roman"/>
                <w:b/>
                <w:sz w:val="16"/>
                <w:szCs w:val="16"/>
                <w:vertAlign w:val="subscript"/>
                <w:lang w:eastAsia="ru-RU"/>
              </w:rPr>
              <w:t>3</w:t>
            </w:r>
          </w:p>
        </w:tc>
        <w:tc>
          <w:tcPr>
            <w:tcW w:w="376" w:type="dxa"/>
            <w:tcBorders>
              <w:top w:val="single" w:sz="4" w:space="0" w:color="auto"/>
              <w:left w:val="single" w:sz="4" w:space="0" w:color="auto"/>
              <w:bottom w:val="single" w:sz="4" w:space="0" w:color="auto"/>
              <w:right w:val="single" w:sz="4" w:space="0" w:color="auto"/>
            </w:tcBorders>
            <w:vAlign w:val="center"/>
            <w:hideMark/>
          </w:tcPr>
          <w:p w:rsidR="00236538" w:rsidRPr="004F025C" w:rsidRDefault="00236538" w:rsidP="004B3D1B">
            <w:pPr>
              <w:spacing w:after="0" w:line="240" w:lineRule="auto"/>
              <w:jc w:val="center"/>
              <w:rPr>
                <w:rFonts w:ascii="Times New Roman" w:eastAsia="Times New Roman" w:hAnsi="Times New Roman" w:cs="Times New Roman"/>
                <w:b/>
                <w:sz w:val="16"/>
                <w:szCs w:val="16"/>
                <w:lang w:eastAsia="ru-RU"/>
              </w:rPr>
            </w:pPr>
            <w:r w:rsidRPr="004F025C">
              <w:rPr>
                <w:rFonts w:ascii="Times New Roman" w:eastAsia="Times New Roman" w:hAnsi="Times New Roman" w:cs="Times New Roman"/>
                <w:b/>
                <w:sz w:val="16"/>
                <w:szCs w:val="16"/>
                <w:lang w:eastAsia="ru-RU"/>
              </w:rPr>
              <w:t>d</w:t>
            </w:r>
          </w:p>
        </w:tc>
        <w:tc>
          <w:tcPr>
            <w:tcW w:w="362" w:type="dxa"/>
            <w:tcBorders>
              <w:top w:val="single" w:sz="4" w:space="0" w:color="auto"/>
              <w:left w:val="single" w:sz="4" w:space="0" w:color="auto"/>
              <w:bottom w:val="single" w:sz="4" w:space="0" w:color="auto"/>
              <w:right w:val="single" w:sz="4" w:space="0" w:color="auto"/>
            </w:tcBorders>
            <w:vAlign w:val="center"/>
            <w:hideMark/>
          </w:tcPr>
          <w:p w:rsidR="00236538" w:rsidRPr="004F025C" w:rsidRDefault="00236538" w:rsidP="004B3D1B">
            <w:pPr>
              <w:spacing w:after="0" w:line="240" w:lineRule="auto"/>
              <w:jc w:val="center"/>
              <w:rPr>
                <w:rFonts w:ascii="Times New Roman" w:eastAsia="Times New Roman" w:hAnsi="Times New Roman" w:cs="Times New Roman"/>
                <w:b/>
                <w:sz w:val="16"/>
                <w:szCs w:val="16"/>
                <w:lang w:eastAsia="ru-RU"/>
              </w:rPr>
            </w:pPr>
            <w:r w:rsidRPr="004F025C">
              <w:rPr>
                <w:rFonts w:ascii="Times New Roman" w:eastAsia="Times New Roman" w:hAnsi="Times New Roman" w:cs="Times New Roman"/>
                <w:b/>
                <w:sz w:val="16"/>
                <w:szCs w:val="16"/>
                <w:lang w:eastAsia="ru-RU"/>
              </w:rPr>
              <w:t>d</w:t>
            </w:r>
            <w:r w:rsidRPr="004F025C">
              <w:rPr>
                <w:rFonts w:ascii="Times New Roman" w:eastAsia="Times New Roman" w:hAnsi="Times New Roman" w:cs="Times New Roman"/>
                <w:b/>
                <w:sz w:val="16"/>
                <w:szCs w:val="16"/>
                <w:vertAlign w:val="subscript"/>
                <w:lang w:eastAsia="ru-RU"/>
              </w:rPr>
              <w:t>1</w:t>
            </w:r>
          </w:p>
        </w:tc>
        <w:tc>
          <w:tcPr>
            <w:tcW w:w="376" w:type="dxa"/>
            <w:tcBorders>
              <w:top w:val="single" w:sz="4" w:space="0" w:color="auto"/>
              <w:left w:val="single" w:sz="4" w:space="0" w:color="auto"/>
              <w:bottom w:val="single" w:sz="4" w:space="0" w:color="auto"/>
              <w:right w:val="single" w:sz="4" w:space="0" w:color="auto"/>
            </w:tcBorders>
            <w:vAlign w:val="center"/>
            <w:hideMark/>
          </w:tcPr>
          <w:p w:rsidR="00236538" w:rsidRPr="004F025C" w:rsidRDefault="00236538" w:rsidP="004B3D1B">
            <w:pPr>
              <w:spacing w:after="0" w:line="240" w:lineRule="auto"/>
              <w:jc w:val="center"/>
              <w:rPr>
                <w:rFonts w:ascii="Times New Roman" w:eastAsia="Times New Roman" w:hAnsi="Times New Roman" w:cs="Times New Roman"/>
                <w:b/>
                <w:sz w:val="16"/>
                <w:szCs w:val="16"/>
                <w:lang w:eastAsia="ru-RU"/>
              </w:rPr>
            </w:pPr>
            <w:r w:rsidRPr="004F025C">
              <w:rPr>
                <w:rFonts w:ascii="Times New Roman" w:eastAsia="Times New Roman" w:hAnsi="Times New Roman" w:cs="Times New Roman"/>
                <w:b/>
                <w:sz w:val="16"/>
                <w:szCs w:val="16"/>
                <w:lang w:eastAsia="ru-RU"/>
              </w:rPr>
              <w:t>Z</w:t>
            </w:r>
          </w:p>
        </w:tc>
        <w:tc>
          <w:tcPr>
            <w:tcW w:w="320" w:type="dxa"/>
            <w:tcBorders>
              <w:top w:val="single" w:sz="4" w:space="0" w:color="auto"/>
              <w:left w:val="single" w:sz="4" w:space="0" w:color="auto"/>
              <w:bottom w:val="single" w:sz="4" w:space="0" w:color="auto"/>
              <w:right w:val="single" w:sz="4" w:space="0" w:color="auto"/>
            </w:tcBorders>
            <w:vAlign w:val="center"/>
            <w:hideMark/>
          </w:tcPr>
          <w:p w:rsidR="00236538" w:rsidRPr="004F025C" w:rsidRDefault="00236538" w:rsidP="004B3D1B">
            <w:pPr>
              <w:spacing w:after="0" w:line="240" w:lineRule="auto"/>
              <w:jc w:val="center"/>
              <w:rPr>
                <w:rFonts w:ascii="Times New Roman" w:eastAsia="Times New Roman" w:hAnsi="Times New Roman" w:cs="Times New Roman"/>
                <w:b/>
                <w:sz w:val="16"/>
                <w:szCs w:val="16"/>
                <w:lang w:eastAsia="ru-RU"/>
              </w:rPr>
            </w:pPr>
            <w:r w:rsidRPr="004F025C">
              <w:rPr>
                <w:rFonts w:ascii="Times New Roman" w:eastAsia="Times New Roman" w:hAnsi="Times New Roman" w:cs="Times New Roman"/>
                <w:b/>
                <w:sz w:val="16"/>
                <w:szCs w:val="16"/>
                <w:lang w:eastAsia="ru-RU"/>
              </w:rPr>
              <w:t>Z</w:t>
            </w:r>
            <w:r w:rsidRPr="004F025C">
              <w:rPr>
                <w:rFonts w:ascii="Times New Roman" w:eastAsia="Times New Roman" w:hAnsi="Times New Roman" w:cs="Times New Roman"/>
                <w:b/>
                <w:sz w:val="16"/>
                <w:szCs w:val="16"/>
                <w:vertAlign w:val="subscript"/>
                <w:lang w:eastAsia="ru-RU"/>
              </w:rPr>
              <w:t>1</w:t>
            </w:r>
          </w:p>
        </w:tc>
        <w:tc>
          <w:tcPr>
            <w:tcW w:w="347" w:type="dxa"/>
            <w:tcBorders>
              <w:top w:val="single" w:sz="4" w:space="0" w:color="auto"/>
              <w:left w:val="single" w:sz="4" w:space="0" w:color="auto"/>
              <w:bottom w:val="single" w:sz="4" w:space="0" w:color="auto"/>
              <w:right w:val="single" w:sz="4" w:space="0" w:color="auto"/>
            </w:tcBorders>
            <w:vAlign w:val="center"/>
            <w:hideMark/>
          </w:tcPr>
          <w:p w:rsidR="00236538" w:rsidRPr="004F025C" w:rsidRDefault="00236538" w:rsidP="004B3D1B">
            <w:pPr>
              <w:spacing w:after="0" w:line="240" w:lineRule="auto"/>
              <w:jc w:val="center"/>
              <w:rPr>
                <w:rFonts w:ascii="Times New Roman" w:eastAsia="Times New Roman" w:hAnsi="Times New Roman" w:cs="Times New Roman"/>
                <w:b/>
                <w:sz w:val="16"/>
                <w:szCs w:val="16"/>
                <w:lang w:eastAsia="ru-RU"/>
              </w:rPr>
            </w:pPr>
            <w:r w:rsidRPr="004F025C">
              <w:rPr>
                <w:rFonts w:ascii="Times New Roman" w:eastAsia="Times New Roman" w:hAnsi="Times New Roman" w:cs="Times New Roman"/>
                <w:b/>
                <w:sz w:val="16"/>
                <w:szCs w:val="16"/>
                <w:lang w:eastAsia="ru-RU"/>
              </w:rPr>
              <w:t>a</w:t>
            </w:r>
          </w:p>
        </w:tc>
        <w:tc>
          <w:tcPr>
            <w:tcW w:w="271" w:type="dxa"/>
            <w:tcBorders>
              <w:top w:val="single" w:sz="4" w:space="0" w:color="auto"/>
              <w:left w:val="single" w:sz="4" w:space="0" w:color="auto"/>
              <w:bottom w:val="single" w:sz="4" w:space="0" w:color="auto"/>
              <w:right w:val="single" w:sz="4" w:space="0" w:color="auto"/>
            </w:tcBorders>
            <w:vAlign w:val="center"/>
            <w:hideMark/>
          </w:tcPr>
          <w:p w:rsidR="00236538" w:rsidRPr="004F025C" w:rsidRDefault="003118F3" w:rsidP="003118F3">
            <w:pPr>
              <w:tabs>
                <w:tab w:val="left" w:pos="-22"/>
              </w:tabs>
              <w:spacing w:after="0" w:line="240" w:lineRule="auto"/>
              <w:ind w:left="-22" w:firstLine="22"/>
              <w:jc w:val="both"/>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 xml:space="preserve"> </w:t>
            </w:r>
            <w:r w:rsidR="00236538" w:rsidRPr="004F025C">
              <w:rPr>
                <w:rFonts w:ascii="Times New Roman" w:eastAsia="Times New Roman" w:hAnsi="Times New Roman" w:cs="Times New Roman"/>
                <w:b/>
                <w:sz w:val="16"/>
                <w:szCs w:val="16"/>
                <w:lang w:eastAsia="ru-RU"/>
              </w:rPr>
              <w:t>b</w:t>
            </w:r>
          </w:p>
        </w:tc>
        <w:tc>
          <w:tcPr>
            <w:tcW w:w="395" w:type="dxa"/>
            <w:tcBorders>
              <w:top w:val="single" w:sz="4" w:space="0" w:color="auto"/>
              <w:left w:val="single" w:sz="4" w:space="0" w:color="auto"/>
              <w:bottom w:val="single" w:sz="4" w:space="0" w:color="auto"/>
              <w:right w:val="single" w:sz="4" w:space="0" w:color="auto"/>
            </w:tcBorders>
            <w:vAlign w:val="center"/>
            <w:hideMark/>
          </w:tcPr>
          <w:p w:rsidR="00236538" w:rsidRPr="004F025C" w:rsidRDefault="00236538" w:rsidP="004B3D1B">
            <w:pPr>
              <w:spacing w:after="0" w:line="240" w:lineRule="auto"/>
              <w:jc w:val="center"/>
              <w:rPr>
                <w:rFonts w:ascii="Times New Roman" w:eastAsia="Times New Roman" w:hAnsi="Times New Roman" w:cs="Times New Roman"/>
                <w:b/>
                <w:sz w:val="16"/>
                <w:szCs w:val="16"/>
                <w:lang w:eastAsia="ru-RU"/>
              </w:rPr>
            </w:pPr>
            <w:r w:rsidRPr="004F025C">
              <w:rPr>
                <w:rFonts w:ascii="Times New Roman" w:eastAsia="Times New Roman" w:hAnsi="Times New Roman" w:cs="Times New Roman"/>
                <w:b/>
                <w:sz w:val="16"/>
                <w:szCs w:val="16"/>
                <w:lang w:eastAsia="ru-RU"/>
              </w:rPr>
              <w:t>A</w:t>
            </w:r>
          </w:p>
        </w:tc>
        <w:tc>
          <w:tcPr>
            <w:tcW w:w="395" w:type="dxa"/>
            <w:tcBorders>
              <w:top w:val="single" w:sz="4" w:space="0" w:color="auto"/>
              <w:left w:val="single" w:sz="4" w:space="0" w:color="auto"/>
              <w:bottom w:val="single" w:sz="4" w:space="0" w:color="auto"/>
              <w:right w:val="single" w:sz="4" w:space="0" w:color="auto"/>
            </w:tcBorders>
            <w:vAlign w:val="center"/>
            <w:hideMark/>
          </w:tcPr>
          <w:p w:rsidR="00236538" w:rsidRPr="004F025C" w:rsidRDefault="00236538" w:rsidP="004B3D1B">
            <w:pPr>
              <w:spacing w:after="0" w:line="240" w:lineRule="auto"/>
              <w:jc w:val="center"/>
              <w:rPr>
                <w:rFonts w:ascii="Times New Roman" w:eastAsia="Times New Roman" w:hAnsi="Times New Roman" w:cs="Times New Roman"/>
                <w:b/>
                <w:sz w:val="16"/>
                <w:szCs w:val="16"/>
                <w:lang w:eastAsia="ru-RU"/>
              </w:rPr>
            </w:pPr>
            <w:r w:rsidRPr="004F025C">
              <w:rPr>
                <w:rFonts w:ascii="Times New Roman" w:eastAsia="Times New Roman" w:hAnsi="Times New Roman" w:cs="Times New Roman"/>
                <w:b/>
                <w:sz w:val="16"/>
                <w:szCs w:val="16"/>
                <w:lang w:eastAsia="ru-RU"/>
              </w:rPr>
              <w:t>B</w:t>
            </w:r>
          </w:p>
        </w:tc>
        <w:tc>
          <w:tcPr>
            <w:tcW w:w="664" w:type="dxa"/>
            <w:tcBorders>
              <w:top w:val="single" w:sz="4" w:space="0" w:color="auto"/>
              <w:left w:val="single" w:sz="4" w:space="0" w:color="auto"/>
              <w:bottom w:val="single" w:sz="4" w:space="0" w:color="auto"/>
              <w:right w:val="single" w:sz="4" w:space="0" w:color="auto"/>
            </w:tcBorders>
            <w:vAlign w:val="center"/>
            <w:hideMark/>
          </w:tcPr>
          <w:p w:rsidR="000164D6" w:rsidRDefault="00236538" w:rsidP="004B3D1B">
            <w:pPr>
              <w:spacing w:after="0" w:line="240" w:lineRule="auto"/>
              <w:jc w:val="center"/>
              <w:rPr>
                <w:rFonts w:ascii="Times New Roman" w:eastAsia="Times New Roman" w:hAnsi="Times New Roman" w:cs="Times New Roman"/>
                <w:b/>
                <w:sz w:val="20"/>
                <w:szCs w:val="20"/>
                <w:lang w:eastAsia="ru-RU"/>
              </w:rPr>
            </w:pPr>
            <w:proofErr w:type="spellStart"/>
            <w:r w:rsidRPr="004F025C">
              <w:rPr>
                <w:rFonts w:ascii="Times New Roman" w:eastAsia="Times New Roman" w:hAnsi="Times New Roman" w:cs="Times New Roman"/>
                <w:b/>
                <w:sz w:val="20"/>
                <w:szCs w:val="20"/>
                <w:lang w:eastAsia="ru-RU"/>
              </w:rPr>
              <w:t>Kv</w:t>
            </w:r>
            <w:r w:rsidRPr="004F025C">
              <w:rPr>
                <w:rFonts w:ascii="Times New Roman" w:eastAsia="Times New Roman" w:hAnsi="Times New Roman" w:cs="Times New Roman"/>
                <w:b/>
                <w:sz w:val="20"/>
                <w:szCs w:val="20"/>
                <w:vertAlign w:val="subscript"/>
                <w:lang w:eastAsia="ru-RU"/>
              </w:rPr>
              <w:t>max</w:t>
            </w:r>
            <w:proofErr w:type="spellEnd"/>
            <w:r w:rsidRPr="004F025C">
              <w:rPr>
                <w:rFonts w:ascii="Times New Roman" w:eastAsia="Times New Roman" w:hAnsi="Times New Roman" w:cs="Times New Roman"/>
                <w:b/>
                <w:sz w:val="20"/>
                <w:szCs w:val="20"/>
                <w:lang w:eastAsia="ru-RU"/>
              </w:rPr>
              <w:t>,</w:t>
            </w:r>
          </w:p>
          <w:p w:rsidR="00236538" w:rsidRPr="004F025C" w:rsidRDefault="00236538" w:rsidP="004B3D1B">
            <w:pPr>
              <w:spacing w:after="0" w:line="240" w:lineRule="auto"/>
              <w:jc w:val="center"/>
              <w:rPr>
                <w:rFonts w:ascii="Times New Roman" w:eastAsia="Times New Roman" w:hAnsi="Times New Roman" w:cs="Times New Roman"/>
                <w:b/>
                <w:sz w:val="20"/>
                <w:szCs w:val="20"/>
                <w:lang w:eastAsia="ru-RU"/>
              </w:rPr>
            </w:pPr>
            <w:r w:rsidRPr="004F025C">
              <w:rPr>
                <w:rFonts w:ascii="Times New Roman" w:eastAsia="Times New Roman" w:hAnsi="Times New Roman" w:cs="Times New Roman"/>
                <w:b/>
                <w:sz w:val="20"/>
                <w:szCs w:val="20"/>
                <w:lang w:eastAsia="ru-RU"/>
              </w:rPr>
              <w:t xml:space="preserve"> т/ч</w:t>
            </w:r>
          </w:p>
        </w:tc>
      </w:tr>
      <w:tr w:rsidR="000164D6" w:rsidRPr="004F025C" w:rsidTr="003118F3">
        <w:trPr>
          <w:tblCellSpacing w:w="15" w:type="dxa"/>
        </w:trPr>
        <w:tc>
          <w:tcPr>
            <w:tcW w:w="445" w:type="dxa"/>
            <w:gridSpan w:val="2"/>
            <w:tcBorders>
              <w:top w:val="single" w:sz="4" w:space="0" w:color="auto"/>
              <w:left w:val="single" w:sz="4" w:space="0" w:color="auto"/>
              <w:bottom w:val="single" w:sz="4" w:space="0" w:color="auto"/>
              <w:right w:val="single" w:sz="4" w:space="0" w:color="auto"/>
            </w:tcBorders>
            <w:vAlign w:val="center"/>
            <w:hideMark/>
          </w:tcPr>
          <w:p w:rsidR="00236538" w:rsidRPr="004F025C" w:rsidRDefault="00236538" w:rsidP="004B3D1B">
            <w:pPr>
              <w:spacing w:after="0" w:line="240" w:lineRule="auto"/>
              <w:jc w:val="center"/>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80</w:t>
            </w:r>
          </w:p>
        </w:tc>
        <w:tc>
          <w:tcPr>
            <w:tcW w:w="376" w:type="dxa"/>
            <w:tcBorders>
              <w:top w:val="single" w:sz="4" w:space="0" w:color="auto"/>
              <w:left w:val="single" w:sz="4" w:space="0" w:color="auto"/>
              <w:bottom w:val="single" w:sz="4" w:space="0" w:color="auto"/>
              <w:right w:val="single" w:sz="4" w:space="0" w:color="auto"/>
            </w:tcBorders>
            <w:vAlign w:val="center"/>
            <w:hideMark/>
          </w:tcPr>
          <w:p w:rsidR="00236538" w:rsidRPr="004F025C" w:rsidRDefault="00236538" w:rsidP="004B3D1B">
            <w:pPr>
              <w:spacing w:after="0" w:line="240" w:lineRule="auto"/>
              <w:jc w:val="center"/>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350</w:t>
            </w:r>
          </w:p>
        </w:tc>
        <w:tc>
          <w:tcPr>
            <w:tcW w:w="376" w:type="dxa"/>
            <w:tcBorders>
              <w:top w:val="single" w:sz="4" w:space="0" w:color="auto"/>
              <w:left w:val="single" w:sz="4" w:space="0" w:color="auto"/>
              <w:bottom w:val="single" w:sz="4" w:space="0" w:color="auto"/>
              <w:right w:val="single" w:sz="4" w:space="0" w:color="auto"/>
            </w:tcBorders>
            <w:vAlign w:val="center"/>
            <w:hideMark/>
          </w:tcPr>
          <w:p w:rsidR="00236538" w:rsidRPr="004F025C" w:rsidRDefault="00236538" w:rsidP="004B3D1B">
            <w:pPr>
              <w:spacing w:after="0" w:line="240" w:lineRule="auto"/>
              <w:jc w:val="center"/>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155</w:t>
            </w:r>
          </w:p>
        </w:tc>
        <w:tc>
          <w:tcPr>
            <w:tcW w:w="404" w:type="dxa"/>
            <w:tcBorders>
              <w:top w:val="single" w:sz="4" w:space="0" w:color="auto"/>
              <w:left w:val="single" w:sz="4" w:space="0" w:color="auto"/>
              <w:bottom w:val="single" w:sz="4" w:space="0" w:color="auto"/>
              <w:right w:val="single" w:sz="4" w:space="0" w:color="auto"/>
            </w:tcBorders>
            <w:vAlign w:val="center"/>
          </w:tcPr>
          <w:p w:rsidR="00236538" w:rsidRPr="004B3D1B" w:rsidRDefault="003C556E" w:rsidP="004B3D1B">
            <w:pPr>
              <w:spacing w:after="0" w:line="240" w:lineRule="auto"/>
              <w:jc w:val="center"/>
              <w:rPr>
                <w:rFonts w:ascii="Times New Roman" w:eastAsia="Times New Roman" w:hAnsi="Times New Roman" w:cs="Times New Roman"/>
                <w:sz w:val="16"/>
                <w:szCs w:val="16"/>
                <w:lang w:val="en-US" w:eastAsia="ru-RU"/>
              </w:rPr>
            </w:pPr>
            <w:r w:rsidRPr="004B3D1B">
              <w:rPr>
                <w:rFonts w:ascii="Times New Roman" w:eastAsia="Times New Roman" w:hAnsi="Times New Roman" w:cs="Times New Roman"/>
                <w:sz w:val="16"/>
                <w:szCs w:val="16"/>
                <w:lang w:val="en-US" w:eastAsia="ru-RU"/>
              </w:rPr>
              <w:t>773</w:t>
            </w:r>
          </w:p>
        </w:tc>
        <w:tc>
          <w:tcPr>
            <w:tcW w:w="362" w:type="dxa"/>
            <w:tcBorders>
              <w:top w:val="single" w:sz="4" w:space="0" w:color="auto"/>
              <w:left w:val="single" w:sz="4" w:space="0" w:color="auto"/>
              <w:bottom w:val="single" w:sz="4" w:space="0" w:color="auto"/>
              <w:right w:val="single" w:sz="4" w:space="0" w:color="auto"/>
            </w:tcBorders>
            <w:vAlign w:val="center"/>
          </w:tcPr>
          <w:p w:rsidR="00236538" w:rsidRPr="004B3D1B" w:rsidRDefault="003C556E" w:rsidP="004B3D1B">
            <w:pPr>
              <w:spacing w:after="0" w:line="240" w:lineRule="auto"/>
              <w:jc w:val="center"/>
              <w:rPr>
                <w:rFonts w:ascii="Times New Roman" w:eastAsia="Times New Roman" w:hAnsi="Times New Roman" w:cs="Times New Roman"/>
                <w:sz w:val="16"/>
                <w:szCs w:val="16"/>
                <w:lang w:val="en-US" w:eastAsia="ru-RU"/>
              </w:rPr>
            </w:pPr>
            <w:r w:rsidRPr="004B3D1B">
              <w:rPr>
                <w:rFonts w:ascii="Times New Roman" w:eastAsia="Times New Roman" w:hAnsi="Times New Roman" w:cs="Times New Roman"/>
                <w:sz w:val="16"/>
                <w:szCs w:val="16"/>
                <w:lang w:val="en-US" w:eastAsia="ru-RU"/>
              </w:rPr>
              <w:t>135</w:t>
            </w:r>
          </w:p>
        </w:tc>
        <w:tc>
          <w:tcPr>
            <w:tcW w:w="432" w:type="dxa"/>
            <w:tcBorders>
              <w:top w:val="single" w:sz="4" w:space="0" w:color="auto"/>
              <w:left w:val="single" w:sz="4" w:space="0" w:color="auto"/>
              <w:bottom w:val="single" w:sz="4" w:space="0" w:color="auto"/>
              <w:right w:val="single" w:sz="4" w:space="0" w:color="auto"/>
            </w:tcBorders>
            <w:vAlign w:val="center"/>
            <w:hideMark/>
          </w:tcPr>
          <w:p w:rsidR="00236538" w:rsidRPr="004F025C" w:rsidRDefault="00236538" w:rsidP="004B3D1B">
            <w:pPr>
              <w:spacing w:after="0" w:line="240" w:lineRule="auto"/>
              <w:jc w:val="center"/>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138</w:t>
            </w:r>
          </w:p>
        </w:tc>
        <w:tc>
          <w:tcPr>
            <w:tcW w:w="404" w:type="dxa"/>
            <w:tcBorders>
              <w:top w:val="single" w:sz="4" w:space="0" w:color="auto"/>
              <w:left w:val="single" w:sz="4" w:space="0" w:color="auto"/>
              <w:bottom w:val="single" w:sz="4" w:space="0" w:color="auto"/>
              <w:right w:val="single" w:sz="4" w:space="0" w:color="auto"/>
            </w:tcBorders>
            <w:vAlign w:val="center"/>
            <w:hideMark/>
          </w:tcPr>
          <w:p w:rsidR="00236538" w:rsidRPr="004F025C" w:rsidRDefault="00236538" w:rsidP="004B3D1B">
            <w:pPr>
              <w:spacing w:after="0" w:line="240" w:lineRule="auto"/>
              <w:jc w:val="center"/>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195</w:t>
            </w:r>
          </w:p>
        </w:tc>
        <w:tc>
          <w:tcPr>
            <w:tcW w:w="390" w:type="dxa"/>
            <w:tcBorders>
              <w:top w:val="single" w:sz="4" w:space="0" w:color="auto"/>
              <w:left w:val="single" w:sz="4" w:space="0" w:color="auto"/>
              <w:bottom w:val="single" w:sz="4" w:space="0" w:color="auto"/>
              <w:right w:val="single" w:sz="4" w:space="0" w:color="auto"/>
            </w:tcBorders>
            <w:vAlign w:val="center"/>
            <w:hideMark/>
          </w:tcPr>
          <w:p w:rsidR="00236538" w:rsidRPr="004F025C" w:rsidRDefault="00236538" w:rsidP="004B3D1B">
            <w:pPr>
              <w:spacing w:after="0" w:line="240" w:lineRule="auto"/>
              <w:jc w:val="center"/>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185</w:t>
            </w:r>
          </w:p>
        </w:tc>
        <w:tc>
          <w:tcPr>
            <w:tcW w:w="390" w:type="dxa"/>
            <w:tcBorders>
              <w:top w:val="single" w:sz="4" w:space="0" w:color="auto"/>
              <w:left w:val="single" w:sz="4" w:space="0" w:color="auto"/>
              <w:bottom w:val="single" w:sz="4" w:space="0" w:color="auto"/>
              <w:right w:val="single" w:sz="4" w:space="0" w:color="auto"/>
            </w:tcBorders>
            <w:vAlign w:val="center"/>
            <w:hideMark/>
          </w:tcPr>
          <w:p w:rsidR="00236538" w:rsidRPr="004F025C" w:rsidRDefault="00236538" w:rsidP="004B3D1B">
            <w:pPr>
              <w:spacing w:after="0" w:line="240" w:lineRule="auto"/>
              <w:jc w:val="center"/>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128</w:t>
            </w:r>
          </w:p>
        </w:tc>
        <w:tc>
          <w:tcPr>
            <w:tcW w:w="376" w:type="dxa"/>
            <w:tcBorders>
              <w:top w:val="single" w:sz="4" w:space="0" w:color="auto"/>
              <w:left w:val="single" w:sz="4" w:space="0" w:color="auto"/>
              <w:bottom w:val="single" w:sz="4" w:space="0" w:color="auto"/>
              <w:right w:val="single" w:sz="4" w:space="0" w:color="auto"/>
            </w:tcBorders>
            <w:vAlign w:val="center"/>
            <w:hideMark/>
          </w:tcPr>
          <w:p w:rsidR="00236538" w:rsidRPr="004F025C" w:rsidRDefault="00236538" w:rsidP="004B3D1B">
            <w:pPr>
              <w:spacing w:after="0" w:line="240" w:lineRule="auto"/>
              <w:jc w:val="center"/>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18</w:t>
            </w:r>
          </w:p>
        </w:tc>
        <w:tc>
          <w:tcPr>
            <w:tcW w:w="362" w:type="dxa"/>
            <w:tcBorders>
              <w:top w:val="single" w:sz="4" w:space="0" w:color="auto"/>
              <w:left w:val="single" w:sz="4" w:space="0" w:color="auto"/>
              <w:bottom w:val="single" w:sz="4" w:space="0" w:color="auto"/>
              <w:right w:val="single" w:sz="4" w:space="0" w:color="auto"/>
            </w:tcBorders>
            <w:vAlign w:val="center"/>
            <w:hideMark/>
          </w:tcPr>
          <w:p w:rsidR="00236538" w:rsidRPr="004F025C" w:rsidRDefault="00236538" w:rsidP="004B3D1B">
            <w:pPr>
              <w:spacing w:after="0" w:line="240" w:lineRule="auto"/>
              <w:jc w:val="center"/>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18</w:t>
            </w:r>
          </w:p>
        </w:tc>
        <w:tc>
          <w:tcPr>
            <w:tcW w:w="376" w:type="dxa"/>
            <w:tcBorders>
              <w:top w:val="single" w:sz="4" w:space="0" w:color="auto"/>
              <w:left w:val="single" w:sz="4" w:space="0" w:color="auto"/>
              <w:bottom w:val="single" w:sz="4" w:space="0" w:color="auto"/>
              <w:right w:val="single" w:sz="4" w:space="0" w:color="auto"/>
            </w:tcBorders>
            <w:vAlign w:val="center"/>
            <w:hideMark/>
          </w:tcPr>
          <w:p w:rsidR="00236538" w:rsidRPr="004F025C" w:rsidRDefault="00236538" w:rsidP="004B3D1B">
            <w:pPr>
              <w:spacing w:after="0" w:line="240" w:lineRule="auto"/>
              <w:jc w:val="center"/>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4</w:t>
            </w:r>
          </w:p>
        </w:tc>
        <w:tc>
          <w:tcPr>
            <w:tcW w:w="320" w:type="dxa"/>
            <w:tcBorders>
              <w:top w:val="single" w:sz="4" w:space="0" w:color="auto"/>
              <w:left w:val="single" w:sz="4" w:space="0" w:color="auto"/>
              <w:bottom w:val="single" w:sz="4" w:space="0" w:color="auto"/>
              <w:right w:val="single" w:sz="4" w:space="0" w:color="auto"/>
            </w:tcBorders>
            <w:vAlign w:val="center"/>
            <w:hideMark/>
          </w:tcPr>
          <w:p w:rsidR="00236538" w:rsidRPr="004F025C" w:rsidRDefault="00236538" w:rsidP="004B3D1B">
            <w:pPr>
              <w:spacing w:after="0" w:line="240" w:lineRule="auto"/>
              <w:jc w:val="center"/>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4</w:t>
            </w:r>
          </w:p>
        </w:tc>
        <w:tc>
          <w:tcPr>
            <w:tcW w:w="347" w:type="dxa"/>
            <w:tcBorders>
              <w:top w:val="single" w:sz="4" w:space="0" w:color="auto"/>
              <w:left w:val="single" w:sz="4" w:space="0" w:color="auto"/>
              <w:bottom w:val="single" w:sz="4" w:space="0" w:color="auto"/>
              <w:right w:val="single" w:sz="4" w:space="0" w:color="auto"/>
            </w:tcBorders>
            <w:vAlign w:val="center"/>
            <w:hideMark/>
          </w:tcPr>
          <w:p w:rsidR="00236538" w:rsidRPr="004F025C" w:rsidRDefault="00236538" w:rsidP="004B3D1B">
            <w:pPr>
              <w:spacing w:after="0" w:line="240" w:lineRule="auto"/>
              <w:jc w:val="center"/>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15</w:t>
            </w:r>
          </w:p>
        </w:tc>
        <w:tc>
          <w:tcPr>
            <w:tcW w:w="271" w:type="dxa"/>
            <w:tcBorders>
              <w:top w:val="single" w:sz="4" w:space="0" w:color="auto"/>
              <w:left w:val="single" w:sz="4" w:space="0" w:color="auto"/>
              <w:bottom w:val="single" w:sz="4" w:space="0" w:color="auto"/>
              <w:right w:val="single" w:sz="4" w:space="0" w:color="auto"/>
            </w:tcBorders>
            <w:vAlign w:val="center"/>
            <w:hideMark/>
          </w:tcPr>
          <w:p w:rsidR="00236538" w:rsidRPr="004F025C" w:rsidRDefault="00236538" w:rsidP="004B3D1B">
            <w:pPr>
              <w:spacing w:after="0" w:line="240" w:lineRule="auto"/>
              <w:jc w:val="center"/>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19</w:t>
            </w:r>
          </w:p>
        </w:tc>
        <w:tc>
          <w:tcPr>
            <w:tcW w:w="395" w:type="dxa"/>
            <w:tcBorders>
              <w:top w:val="single" w:sz="4" w:space="0" w:color="auto"/>
              <w:left w:val="single" w:sz="4" w:space="0" w:color="auto"/>
              <w:bottom w:val="single" w:sz="4" w:space="0" w:color="auto"/>
              <w:right w:val="single" w:sz="4" w:space="0" w:color="auto"/>
            </w:tcBorders>
            <w:vAlign w:val="center"/>
            <w:hideMark/>
          </w:tcPr>
          <w:p w:rsidR="00236538" w:rsidRPr="004F025C" w:rsidRDefault="00236538" w:rsidP="004B3D1B">
            <w:pPr>
              <w:spacing w:after="0" w:line="240" w:lineRule="auto"/>
              <w:jc w:val="center"/>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226</w:t>
            </w:r>
          </w:p>
        </w:tc>
        <w:tc>
          <w:tcPr>
            <w:tcW w:w="395" w:type="dxa"/>
            <w:tcBorders>
              <w:top w:val="single" w:sz="4" w:space="0" w:color="auto"/>
              <w:left w:val="single" w:sz="4" w:space="0" w:color="auto"/>
              <w:bottom w:val="single" w:sz="4" w:space="0" w:color="auto"/>
              <w:right w:val="single" w:sz="4" w:space="0" w:color="auto"/>
            </w:tcBorders>
            <w:vAlign w:val="center"/>
            <w:hideMark/>
          </w:tcPr>
          <w:p w:rsidR="00236538" w:rsidRPr="004F025C" w:rsidRDefault="00236538" w:rsidP="004B3D1B">
            <w:pPr>
              <w:spacing w:after="0" w:line="240" w:lineRule="auto"/>
              <w:jc w:val="center"/>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118</w:t>
            </w:r>
          </w:p>
        </w:tc>
        <w:tc>
          <w:tcPr>
            <w:tcW w:w="664" w:type="dxa"/>
            <w:tcBorders>
              <w:top w:val="single" w:sz="4" w:space="0" w:color="auto"/>
              <w:left w:val="single" w:sz="4" w:space="0" w:color="auto"/>
              <w:bottom w:val="single" w:sz="4" w:space="0" w:color="auto"/>
              <w:right w:val="single" w:sz="4" w:space="0" w:color="auto"/>
            </w:tcBorders>
            <w:vAlign w:val="center"/>
            <w:hideMark/>
          </w:tcPr>
          <w:p w:rsidR="00236538" w:rsidRPr="004F025C" w:rsidRDefault="00236538" w:rsidP="004B3D1B">
            <w:pPr>
              <w:spacing w:after="0" w:line="240" w:lineRule="auto"/>
              <w:jc w:val="center"/>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15</w:t>
            </w:r>
          </w:p>
        </w:tc>
      </w:tr>
      <w:tr w:rsidR="000164D6" w:rsidRPr="004F025C" w:rsidTr="003118F3">
        <w:trPr>
          <w:tblCellSpacing w:w="15" w:type="dxa"/>
        </w:trPr>
        <w:tc>
          <w:tcPr>
            <w:tcW w:w="445" w:type="dxa"/>
            <w:gridSpan w:val="2"/>
            <w:tcBorders>
              <w:top w:val="single" w:sz="4" w:space="0" w:color="auto"/>
              <w:left w:val="single" w:sz="4" w:space="0" w:color="auto"/>
              <w:bottom w:val="single" w:sz="4" w:space="0" w:color="auto"/>
              <w:right w:val="single" w:sz="4" w:space="0" w:color="auto"/>
            </w:tcBorders>
            <w:vAlign w:val="center"/>
            <w:hideMark/>
          </w:tcPr>
          <w:p w:rsidR="00236538" w:rsidRPr="004F025C" w:rsidRDefault="00236538" w:rsidP="004B3D1B">
            <w:pPr>
              <w:spacing w:after="0" w:line="240" w:lineRule="auto"/>
              <w:jc w:val="center"/>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125</w:t>
            </w:r>
          </w:p>
        </w:tc>
        <w:tc>
          <w:tcPr>
            <w:tcW w:w="376" w:type="dxa"/>
            <w:tcBorders>
              <w:top w:val="single" w:sz="4" w:space="0" w:color="auto"/>
              <w:left w:val="single" w:sz="4" w:space="0" w:color="auto"/>
              <w:bottom w:val="single" w:sz="4" w:space="0" w:color="auto"/>
              <w:right w:val="single" w:sz="4" w:space="0" w:color="auto"/>
            </w:tcBorders>
            <w:vAlign w:val="center"/>
            <w:hideMark/>
          </w:tcPr>
          <w:p w:rsidR="00236538" w:rsidRPr="004F025C" w:rsidRDefault="00236538" w:rsidP="004B3D1B">
            <w:pPr>
              <w:spacing w:after="0" w:line="240" w:lineRule="auto"/>
              <w:jc w:val="center"/>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399</w:t>
            </w:r>
          </w:p>
        </w:tc>
        <w:tc>
          <w:tcPr>
            <w:tcW w:w="376" w:type="dxa"/>
            <w:tcBorders>
              <w:top w:val="single" w:sz="4" w:space="0" w:color="auto"/>
              <w:left w:val="single" w:sz="4" w:space="0" w:color="auto"/>
              <w:bottom w:val="single" w:sz="4" w:space="0" w:color="auto"/>
              <w:right w:val="single" w:sz="4" w:space="0" w:color="auto"/>
            </w:tcBorders>
            <w:vAlign w:val="center"/>
            <w:hideMark/>
          </w:tcPr>
          <w:p w:rsidR="00236538" w:rsidRPr="004F025C" w:rsidRDefault="00236538" w:rsidP="004B3D1B">
            <w:pPr>
              <w:spacing w:after="0" w:line="240" w:lineRule="auto"/>
              <w:jc w:val="center"/>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185</w:t>
            </w:r>
          </w:p>
        </w:tc>
        <w:tc>
          <w:tcPr>
            <w:tcW w:w="404" w:type="dxa"/>
            <w:tcBorders>
              <w:top w:val="single" w:sz="4" w:space="0" w:color="auto"/>
              <w:left w:val="single" w:sz="4" w:space="0" w:color="auto"/>
              <w:bottom w:val="single" w:sz="4" w:space="0" w:color="auto"/>
              <w:right w:val="single" w:sz="4" w:space="0" w:color="auto"/>
            </w:tcBorders>
            <w:vAlign w:val="center"/>
          </w:tcPr>
          <w:p w:rsidR="00236538" w:rsidRPr="004B3D1B" w:rsidRDefault="003C556E" w:rsidP="004B3D1B">
            <w:pPr>
              <w:spacing w:after="0" w:line="240" w:lineRule="auto"/>
              <w:jc w:val="center"/>
              <w:rPr>
                <w:rFonts w:ascii="Times New Roman" w:eastAsia="Times New Roman" w:hAnsi="Times New Roman" w:cs="Times New Roman"/>
                <w:sz w:val="16"/>
                <w:szCs w:val="16"/>
                <w:lang w:val="en-US" w:eastAsia="ru-RU"/>
              </w:rPr>
            </w:pPr>
            <w:r w:rsidRPr="004B3D1B">
              <w:rPr>
                <w:rFonts w:ascii="Times New Roman" w:eastAsia="Times New Roman" w:hAnsi="Times New Roman" w:cs="Times New Roman"/>
                <w:sz w:val="16"/>
                <w:szCs w:val="16"/>
                <w:lang w:val="en-US" w:eastAsia="ru-RU"/>
              </w:rPr>
              <w:t>973</w:t>
            </w:r>
          </w:p>
        </w:tc>
        <w:tc>
          <w:tcPr>
            <w:tcW w:w="362" w:type="dxa"/>
            <w:tcBorders>
              <w:top w:val="single" w:sz="4" w:space="0" w:color="auto"/>
              <w:left w:val="single" w:sz="4" w:space="0" w:color="auto"/>
              <w:bottom w:val="single" w:sz="4" w:space="0" w:color="auto"/>
              <w:right w:val="single" w:sz="4" w:space="0" w:color="auto"/>
            </w:tcBorders>
            <w:vAlign w:val="center"/>
          </w:tcPr>
          <w:p w:rsidR="00236538" w:rsidRPr="004B3D1B" w:rsidRDefault="003C556E" w:rsidP="004B3D1B">
            <w:pPr>
              <w:spacing w:after="0" w:line="240" w:lineRule="auto"/>
              <w:jc w:val="center"/>
              <w:rPr>
                <w:rFonts w:ascii="Times New Roman" w:eastAsia="Times New Roman" w:hAnsi="Times New Roman" w:cs="Times New Roman"/>
                <w:sz w:val="16"/>
                <w:szCs w:val="16"/>
                <w:lang w:val="en-US" w:eastAsia="ru-RU"/>
              </w:rPr>
            </w:pPr>
            <w:r w:rsidRPr="004B3D1B">
              <w:rPr>
                <w:rFonts w:ascii="Times New Roman" w:eastAsia="Times New Roman" w:hAnsi="Times New Roman" w:cs="Times New Roman"/>
                <w:sz w:val="16"/>
                <w:szCs w:val="16"/>
                <w:lang w:val="en-US" w:eastAsia="ru-RU"/>
              </w:rPr>
              <w:t>185</w:t>
            </w:r>
          </w:p>
        </w:tc>
        <w:tc>
          <w:tcPr>
            <w:tcW w:w="432" w:type="dxa"/>
            <w:tcBorders>
              <w:top w:val="single" w:sz="4" w:space="0" w:color="auto"/>
              <w:left w:val="single" w:sz="4" w:space="0" w:color="auto"/>
              <w:bottom w:val="single" w:sz="4" w:space="0" w:color="auto"/>
              <w:right w:val="single" w:sz="4" w:space="0" w:color="auto"/>
            </w:tcBorders>
            <w:vAlign w:val="center"/>
            <w:hideMark/>
          </w:tcPr>
          <w:p w:rsidR="00236538" w:rsidRPr="004F025C" w:rsidRDefault="00236538" w:rsidP="004B3D1B">
            <w:pPr>
              <w:spacing w:after="0" w:line="240" w:lineRule="auto"/>
              <w:jc w:val="center"/>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188</w:t>
            </w:r>
          </w:p>
        </w:tc>
        <w:tc>
          <w:tcPr>
            <w:tcW w:w="404" w:type="dxa"/>
            <w:tcBorders>
              <w:top w:val="single" w:sz="4" w:space="0" w:color="auto"/>
              <w:left w:val="single" w:sz="4" w:space="0" w:color="auto"/>
              <w:bottom w:val="single" w:sz="4" w:space="0" w:color="auto"/>
              <w:right w:val="single" w:sz="4" w:space="0" w:color="auto"/>
            </w:tcBorders>
            <w:vAlign w:val="center"/>
            <w:hideMark/>
          </w:tcPr>
          <w:p w:rsidR="00236538" w:rsidRPr="004F025C" w:rsidRDefault="00236538" w:rsidP="004B3D1B">
            <w:pPr>
              <w:spacing w:after="0" w:line="240" w:lineRule="auto"/>
              <w:jc w:val="center"/>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245</w:t>
            </w:r>
          </w:p>
        </w:tc>
        <w:tc>
          <w:tcPr>
            <w:tcW w:w="390" w:type="dxa"/>
            <w:tcBorders>
              <w:top w:val="single" w:sz="4" w:space="0" w:color="auto"/>
              <w:left w:val="single" w:sz="4" w:space="0" w:color="auto"/>
              <w:bottom w:val="single" w:sz="4" w:space="0" w:color="auto"/>
              <w:right w:val="single" w:sz="4" w:space="0" w:color="auto"/>
            </w:tcBorders>
            <w:vAlign w:val="center"/>
            <w:hideMark/>
          </w:tcPr>
          <w:p w:rsidR="00236538" w:rsidRPr="004F025C" w:rsidRDefault="00236538" w:rsidP="004B3D1B">
            <w:pPr>
              <w:spacing w:after="0" w:line="240" w:lineRule="auto"/>
              <w:jc w:val="center"/>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245</w:t>
            </w:r>
          </w:p>
        </w:tc>
        <w:tc>
          <w:tcPr>
            <w:tcW w:w="390" w:type="dxa"/>
            <w:tcBorders>
              <w:top w:val="single" w:sz="4" w:space="0" w:color="auto"/>
              <w:left w:val="single" w:sz="4" w:space="0" w:color="auto"/>
              <w:bottom w:val="single" w:sz="4" w:space="0" w:color="auto"/>
              <w:right w:val="single" w:sz="4" w:space="0" w:color="auto"/>
            </w:tcBorders>
            <w:vAlign w:val="center"/>
            <w:hideMark/>
          </w:tcPr>
          <w:p w:rsidR="00236538" w:rsidRPr="004F025C" w:rsidRDefault="00236538" w:rsidP="004B3D1B">
            <w:pPr>
              <w:spacing w:after="0" w:line="240" w:lineRule="auto"/>
              <w:jc w:val="center"/>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178</w:t>
            </w:r>
          </w:p>
        </w:tc>
        <w:tc>
          <w:tcPr>
            <w:tcW w:w="376" w:type="dxa"/>
            <w:tcBorders>
              <w:top w:val="single" w:sz="4" w:space="0" w:color="auto"/>
              <w:left w:val="single" w:sz="4" w:space="0" w:color="auto"/>
              <w:bottom w:val="single" w:sz="4" w:space="0" w:color="auto"/>
              <w:right w:val="single" w:sz="4" w:space="0" w:color="auto"/>
            </w:tcBorders>
            <w:vAlign w:val="center"/>
            <w:hideMark/>
          </w:tcPr>
          <w:p w:rsidR="00236538" w:rsidRPr="004F025C" w:rsidRDefault="00236538" w:rsidP="004B3D1B">
            <w:pPr>
              <w:spacing w:after="0" w:line="240" w:lineRule="auto"/>
              <w:jc w:val="center"/>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18</w:t>
            </w:r>
          </w:p>
        </w:tc>
        <w:tc>
          <w:tcPr>
            <w:tcW w:w="362" w:type="dxa"/>
            <w:tcBorders>
              <w:top w:val="single" w:sz="4" w:space="0" w:color="auto"/>
              <w:left w:val="single" w:sz="4" w:space="0" w:color="auto"/>
              <w:bottom w:val="single" w:sz="4" w:space="0" w:color="auto"/>
              <w:right w:val="single" w:sz="4" w:space="0" w:color="auto"/>
            </w:tcBorders>
            <w:vAlign w:val="center"/>
            <w:hideMark/>
          </w:tcPr>
          <w:p w:rsidR="00236538" w:rsidRPr="004F025C" w:rsidRDefault="00236538" w:rsidP="004B3D1B">
            <w:pPr>
              <w:spacing w:after="0" w:line="240" w:lineRule="auto"/>
              <w:jc w:val="center"/>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18</w:t>
            </w:r>
          </w:p>
        </w:tc>
        <w:tc>
          <w:tcPr>
            <w:tcW w:w="376" w:type="dxa"/>
            <w:tcBorders>
              <w:top w:val="single" w:sz="4" w:space="0" w:color="auto"/>
              <w:left w:val="single" w:sz="4" w:space="0" w:color="auto"/>
              <w:bottom w:val="single" w:sz="4" w:space="0" w:color="auto"/>
              <w:right w:val="single" w:sz="4" w:space="0" w:color="auto"/>
            </w:tcBorders>
            <w:vAlign w:val="center"/>
            <w:hideMark/>
          </w:tcPr>
          <w:p w:rsidR="00236538" w:rsidRPr="004F025C" w:rsidRDefault="00236538" w:rsidP="004B3D1B">
            <w:pPr>
              <w:spacing w:after="0" w:line="240" w:lineRule="auto"/>
              <w:jc w:val="center"/>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8</w:t>
            </w:r>
          </w:p>
        </w:tc>
        <w:tc>
          <w:tcPr>
            <w:tcW w:w="320" w:type="dxa"/>
            <w:tcBorders>
              <w:top w:val="single" w:sz="4" w:space="0" w:color="auto"/>
              <w:left w:val="single" w:sz="4" w:space="0" w:color="auto"/>
              <w:bottom w:val="single" w:sz="4" w:space="0" w:color="auto"/>
              <w:right w:val="single" w:sz="4" w:space="0" w:color="auto"/>
            </w:tcBorders>
            <w:vAlign w:val="center"/>
            <w:hideMark/>
          </w:tcPr>
          <w:p w:rsidR="00236538" w:rsidRPr="004F025C" w:rsidRDefault="00236538" w:rsidP="004B3D1B">
            <w:pPr>
              <w:spacing w:after="0" w:line="240" w:lineRule="auto"/>
              <w:jc w:val="center"/>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8</w:t>
            </w:r>
          </w:p>
        </w:tc>
        <w:tc>
          <w:tcPr>
            <w:tcW w:w="347" w:type="dxa"/>
            <w:tcBorders>
              <w:top w:val="single" w:sz="4" w:space="0" w:color="auto"/>
              <w:left w:val="single" w:sz="4" w:space="0" w:color="auto"/>
              <w:bottom w:val="single" w:sz="4" w:space="0" w:color="auto"/>
              <w:right w:val="single" w:sz="4" w:space="0" w:color="auto"/>
            </w:tcBorders>
            <w:vAlign w:val="center"/>
            <w:hideMark/>
          </w:tcPr>
          <w:p w:rsidR="00236538" w:rsidRPr="004F025C" w:rsidRDefault="00236538" w:rsidP="004B3D1B">
            <w:pPr>
              <w:spacing w:after="0" w:line="240" w:lineRule="auto"/>
              <w:jc w:val="center"/>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17</w:t>
            </w:r>
          </w:p>
        </w:tc>
        <w:tc>
          <w:tcPr>
            <w:tcW w:w="271" w:type="dxa"/>
            <w:tcBorders>
              <w:top w:val="single" w:sz="4" w:space="0" w:color="auto"/>
              <w:left w:val="single" w:sz="4" w:space="0" w:color="auto"/>
              <w:bottom w:val="single" w:sz="4" w:space="0" w:color="auto"/>
              <w:right w:val="single" w:sz="4" w:space="0" w:color="auto"/>
            </w:tcBorders>
            <w:vAlign w:val="center"/>
            <w:hideMark/>
          </w:tcPr>
          <w:p w:rsidR="00236538" w:rsidRPr="004F025C" w:rsidRDefault="00236538" w:rsidP="004B3D1B">
            <w:pPr>
              <w:spacing w:after="0" w:line="240" w:lineRule="auto"/>
              <w:jc w:val="center"/>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23</w:t>
            </w:r>
          </w:p>
        </w:tc>
        <w:tc>
          <w:tcPr>
            <w:tcW w:w="395" w:type="dxa"/>
            <w:tcBorders>
              <w:top w:val="single" w:sz="4" w:space="0" w:color="auto"/>
              <w:left w:val="single" w:sz="4" w:space="0" w:color="auto"/>
              <w:bottom w:val="single" w:sz="4" w:space="0" w:color="auto"/>
              <w:right w:val="single" w:sz="4" w:space="0" w:color="auto"/>
            </w:tcBorders>
            <w:vAlign w:val="center"/>
            <w:hideMark/>
          </w:tcPr>
          <w:p w:rsidR="00236538" w:rsidRPr="004F025C" w:rsidRDefault="00236538" w:rsidP="004B3D1B">
            <w:pPr>
              <w:spacing w:after="0" w:line="240" w:lineRule="auto"/>
              <w:jc w:val="center"/>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296</w:t>
            </w:r>
          </w:p>
        </w:tc>
        <w:tc>
          <w:tcPr>
            <w:tcW w:w="395" w:type="dxa"/>
            <w:tcBorders>
              <w:top w:val="single" w:sz="4" w:space="0" w:color="auto"/>
              <w:left w:val="single" w:sz="4" w:space="0" w:color="auto"/>
              <w:bottom w:val="single" w:sz="4" w:space="0" w:color="auto"/>
              <w:right w:val="single" w:sz="4" w:space="0" w:color="auto"/>
            </w:tcBorders>
            <w:vAlign w:val="center"/>
            <w:hideMark/>
          </w:tcPr>
          <w:p w:rsidR="00236538" w:rsidRPr="004F025C" w:rsidRDefault="00236538" w:rsidP="004B3D1B">
            <w:pPr>
              <w:spacing w:after="0" w:line="240" w:lineRule="auto"/>
              <w:jc w:val="center"/>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154</w:t>
            </w:r>
          </w:p>
        </w:tc>
        <w:tc>
          <w:tcPr>
            <w:tcW w:w="664" w:type="dxa"/>
            <w:tcBorders>
              <w:top w:val="single" w:sz="4" w:space="0" w:color="auto"/>
              <w:left w:val="single" w:sz="4" w:space="0" w:color="auto"/>
              <w:bottom w:val="single" w:sz="4" w:space="0" w:color="auto"/>
              <w:right w:val="single" w:sz="4" w:space="0" w:color="auto"/>
            </w:tcBorders>
            <w:vAlign w:val="center"/>
            <w:hideMark/>
          </w:tcPr>
          <w:p w:rsidR="00236538" w:rsidRPr="004F025C" w:rsidRDefault="00236538" w:rsidP="004B3D1B">
            <w:pPr>
              <w:spacing w:after="0" w:line="240" w:lineRule="auto"/>
              <w:jc w:val="center"/>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46</w:t>
            </w:r>
          </w:p>
        </w:tc>
      </w:tr>
      <w:tr w:rsidR="000164D6" w:rsidRPr="004F025C" w:rsidTr="003118F3">
        <w:trPr>
          <w:tblCellSpacing w:w="15" w:type="dxa"/>
        </w:trPr>
        <w:tc>
          <w:tcPr>
            <w:tcW w:w="445" w:type="dxa"/>
            <w:gridSpan w:val="2"/>
            <w:tcBorders>
              <w:top w:val="single" w:sz="4" w:space="0" w:color="auto"/>
              <w:left w:val="single" w:sz="4" w:space="0" w:color="auto"/>
              <w:bottom w:val="single" w:sz="4" w:space="0" w:color="auto"/>
              <w:right w:val="single" w:sz="4" w:space="0" w:color="auto"/>
            </w:tcBorders>
            <w:vAlign w:val="center"/>
            <w:hideMark/>
          </w:tcPr>
          <w:p w:rsidR="00236538" w:rsidRPr="004F025C" w:rsidRDefault="00236538" w:rsidP="004B3D1B">
            <w:pPr>
              <w:spacing w:after="0" w:line="240" w:lineRule="auto"/>
              <w:jc w:val="center"/>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150</w:t>
            </w:r>
          </w:p>
        </w:tc>
        <w:tc>
          <w:tcPr>
            <w:tcW w:w="376" w:type="dxa"/>
            <w:tcBorders>
              <w:top w:val="single" w:sz="4" w:space="0" w:color="auto"/>
              <w:left w:val="single" w:sz="4" w:space="0" w:color="auto"/>
              <w:bottom w:val="single" w:sz="4" w:space="0" w:color="auto"/>
              <w:right w:val="single" w:sz="4" w:space="0" w:color="auto"/>
            </w:tcBorders>
            <w:vAlign w:val="center"/>
            <w:hideMark/>
          </w:tcPr>
          <w:p w:rsidR="00236538" w:rsidRPr="004F025C" w:rsidRDefault="00236538" w:rsidP="004B3D1B">
            <w:pPr>
              <w:spacing w:after="0" w:line="240" w:lineRule="auto"/>
              <w:jc w:val="center"/>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445</w:t>
            </w:r>
          </w:p>
        </w:tc>
        <w:tc>
          <w:tcPr>
            <w:tcW w:w="376" w:type="dxa"/>
            <w:tcBorders>
              <w:top w:val="single" w:sz="4" w:space="0" w:color="auto"/>
              <w:left w:val="single" w:sz="4" w:space="0" w:color="auto"/>
              <w:bottom w:val="single" w:sz="4" w:space="0" w:color="auto"/>
              <w:right w:val="single" w:sz="4" w:space="0" w:color="auto"/>
            </w:tcBorders>
            <w:vAlign w:val="center"/>
            <w:hideMark/>
          </w:tcPr>
          <w:p w:rsidR="00236538" w:rsidRPr="004F025C" w:rsidRDefault="00236538" w:rsidP="004B3D1B">
            <w:pPr>
              <w:spacing w:after="0" w:line="240" w:lineRule="auto"/>
              <w:jc w:val="center"/>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200</w:t>
            </w:r>
          </w:p>
        </w:tc>
        <w:tc>
          <w:tcPr>
            <w:tcW w:w="404" w:type="dxa"/>
            <w:tcBorders>
              <w:top w:val="single" w:sz="4" w:space="0" w:color="auto"/>
              <w:left w:val="single" w:sz="4" w:space="0" w:color="auto"/>
              <w:bottom w:val="single" w:sz="4" w:space="0" w:color="auto"/>
              <w:right w:val="single" w:sz="4" w:space="0" w:color="auto"/>
            </w:tcBorders>
            <w:vAlign w:val="center"/>
          </w:tcPr>
          <w:p w:rsidR="00236538" w:rsidRPr="004B3D1B" w:rsidRDefault="003C556E" w:rsidP="004B3D1B">
            <w:pPr>
              <w:spacing w:after="0" w:line="240" w:lineRule="auto"/>
              <w:jc w:val="center"/>
              <w:rPr>
                <w:rFonts w:ascii="Times New Roman" w:eastAsia="Times New Roman" w:hAnsi="Times New Roman" w:cs="Times New Roman"/>
                <w:sz w:val="16"/>
                <w:szCs w:val="16"/>
                <w:lang w:val="en-US" w:eastAsia="ru-RU"/>
              </w:rPr>
            </w:pPr>
            <w:r w:rsidRPr="004B3D1B">
              <w:rPr>
                <w:rFonts w:ascii="Times New Roman" w:eastAsia="Times New Roman" w:hAnsi="Times New Roman" w:cs="Times New Roman"/>
                <w:sz w:val="16"/>
                <w:szCs w:val="16"/>
                <w:lang w:val="en-US" w:eastAsia="ru-RU"/>
              </w:rPr>
              <w:t>1171</w:t>
            </w:r>
          </w:p>
        </w:tc>
        <w:tc>
          <w:tcPr>
            <w:tcW w:w="362" w:type="dxa"/>
            <w:tcBorders>
              <w:top w:val="single" w:sz="4" w:space="0" w:color="auto"/>
              <w:left w:val="single" w:sz="4" w:space="0" w:color="auto"/>
              <w:bottom w:val="single" w:sz="4" w:space="0" w:color="auto"/>
              <w:right w:val="single" w:sz="4" w:space="0" w:color="auto"/>
            </w:tcBorders>
            <w:vAlign w:val="center"/>
          </w:tcPr>
          <w:p w:rsidR="00236538" w:rsidRPr="004B3D1B" w:rsidRDefault="003C556E" w:rsidP="004B3D1B">
            <w:pPr>
              <w:spacing w:after="0" w:line="240" w:lineRule="auto"/>
              <w:jc w:val="center"/>
              <w:rPr>
                <w:rFonts w:ascii="Times New Roman" w:eastAsia="Times New Roman" w:hAnsi="Times New Roman" w:cs="Times New Roman"/>
                <w:sz w:val="16"/>
                <w:szCs w:val="16"/>
                <w:lang w:val="en-US" w:eastAsia="ru-RU"/>
              </w:rPr>
            </w:pPr>
            <w:r w:rsidRPr="004B3D1B">
              <w:rPr>
                <w:rFonts w:ascii="Times New Roman" w:eastAsia="Times New Roman" w:hAnsi="Times New Roman" w:cs="Times New Roman"/>
                <w:sz w:val="16"/>
                <w:szCs w:val="16"/>
                <w:lang w:val="en-US" w:eastAsia="ru-RU"/>
              </w:rPr>
              <w:t>200</w:t>
            </w:r>
          </w:p>
        </w:tc>
        <w:tc>
          <w:tcPr>
            <w:tcW w:w="432" w:type="dxa"/>
            <w:tcBorders>
              <w:top w:val="single" w:sz="4" w:space="0" w:color="auto"/>
              <w:left w:val="single" w:sz="4" w:space="0" w:color="auto"/>
              <w:bottom w:val="single" w:sz="4" w:space="0" w:color="auto"/>
              <w:right w:val="single" w:sz="4" w:space="0" w:color="auto"/>
            </w:tcBorders>
            <w:vAlign w:val="center"/>
            <w:hideMark/>
          </w:tcPr>
          <w:p w:rsidR="00236538" w:rsidRPr="004F025C" w:rsidRDefault="00236538" w:rsidP="004B3D1B">
            <w:pPr>
              <w:spacing w:after="0" w:line="240" w:lineRule="auto"/>
              <w:jc w:val="center"/>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212</w:t>
            </w:r>
          </w:p>
        </w:tc>
        <w:tc>
          <w:tcPr>
            <w:tcW w:w="404" w:type="dxa"/>
            <w:tcBorders>
              <w:top w:val="single" w:sz="4" w:space="0" w:color="auto"/>
              <w:left w:val="single" w:sz="4" w:space="0" w:color="auto"/>
              <w:bottom w:val="single" w:sz="4" w:space="0" w:color="auto"/>
              <w:right w:val="single" w:sz="4" w:space="0" w:color="auto"/>
            </w:tcBorders>
            <w:vAlign w:val="center"/>
            <w:hideMark/>
          </w:tcPr>
          <w:p w:rsidR="00236538" w:rsidRPr="004F025C" w:rsidRDefault="00236538" w:rsidP="004B3D1B">
            <w:pPr>
              <w:spacing w:after="0" w:line="240" w:lineRule="auto"/>
              <w:jc w:val="center"/>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280</w:t>
            </w:r>
          </w:p>
        </w:tc>
        <w:tc>
          <w:tcPr>
            <w:tcW w:w="390" w:type="dxa"/>
            <w:tcBorders>
              <w:top w:val="single" w:sz="4" w:space="0" w:color="auto"/>
              <w:left w:val="single" w:sz="4" w:space="0" w:color="auto"/>
              <w:bottom w:val="single" w:sz="4" w:space="0" w:color="auto"/>
              <w:right w:val="single" w:sz="4" w:space="0" w:color="auto"/>
            </w:tcBorders>
            <w:vAlign w:val="center"/>
            <w:hideMark/>
          </w:tcPr>
          <w:p w:rsidR="00236538" w:rsidRPr="004F025C" w:rsidRDefault="00236538" w:rsidP="004B3D1B">
            <w:pPr>
              <w:spacing w:after="0" w:line="240" w:lineRule="auto"/>
              <w:jc w:val="center"/>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280</w:t>
            </w:r>
          </w:p>
        </w:tc>
        <w:tc>
          <w:tcPr>
            <w:tcW w:w="390" w:type="dxa"/>
            <w:tcBorders>
              <w:top w:val="single" w:sz="4" w:space="0" w:color="auto"/>
              <w:left w:val="single" w:sz="4" w:space="0" w:color="auto"/>
              <w:bottom w:val="single" w:sz="4" w:space="0" w:color="auto"/>
              <w:right w:val="single" w:sz="4" w:space="0" w:color="auto"/>
            </w:tcBorders>
            <w:vAlign w:val="center"/>
            <w:hideMark/>
          </w:tcPr>
          <w:p w:rsidR="00236538" w:rsidRPr="004F025C" w:rsidRDefault="00236538" w:rsidP="004B3D1B">
            <w:pPr>
              <w:spacing w:after="0" w:line="240" w:lineRule="auto"/>
              <w:jc w:val="center"/>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202</w:t>
            </w:r>
          </w:p>
        </w:tc>
        <w:tc>
          <w:tcPr>
            <w:tcW w:w="376" w:type="dxa"/>
            <w:tcBorders>
              <w:top w:val="single" w:sz="4" w:space="0" w:color="auto"/>
              <w:left w:val="single" w:sz="4" w:space="0" w:color="auto"/>
              <w:bottom w:val="single" w:sz="4" w:space="0" w:color="auto"/>
              <w:right w:val="single" w:sz="4" w:space="0" w:color="auto"/>
            </w:tcBorders>
            <w:vAlign w:val="center"/>
            <w:hideMark/>
          </w:tcPr>
          <w:p w:rsidR="00236538" w:rsidRPr="004F025C" w:rsidRDefault="00236538" w:rsidP="004B3D1B">
            <w:pPr>
              <w:spacing w:after="0" w:line="240" w:lineRule="auto"/>
              <w:jc w:val="center"/>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18</w:t>
            </w:r>
          </w:p>
        </w:tc>
        <w:tc>
          <w:tcPr>
            <w:tcW w:w="362" w:type="dxa"/>
            <w:tcBorders>
              <w:top w:val="single" w:sz="4" w:space="0" w:color="auto"/>
              <w:left w:val="single" w:sz="4" w:space="0" w:color="auto"/>
              <w:bottom w:val="single" w:sz="4" w:space="0" w:color="auto"/>
              <w:right w:val="single" w:sz="4" w:space="0" w:color="auto"/>
            </w:tcBorders>
            <w:vAlign w:val="center"/>
            <w:hideMark/>
          </w:tcPr>
          <w:p w:rsidR="00236538" w:rsidRPr="004F025C" w:rsidRDefault="00236538" w:rsidP="004B3D1B">
            <w:pPr>
              <w:spacing w:after="0" w:line="240" w:lineRule="auto"/>
              <w:jc w:val="center"/>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23</w:t>
            </w:r>
          </w:p>
        </w:tc>
        <w:tc>
          <w:tcPr>
            <w:tcW w:w="376" w:type="dxa"/>
            <w:tcBorders>
              <w:top w:val="single" w:sz="4" w:space="0" w:color="auto"/>
              <w:left w:val="single" w:sz="4" w:space="0" w:color="auto"/>
              <w:bottom w:val="single" w:sz="4" w:space="0" w:color="auto"/>
              <w:right w:val="single" w:sz="4" w:space="0" w:color="auto"/>
            </w:tcBorders>
            <w:vAlign w:val="center"/>
            <w:hideMark/>
          </w:tcPr>
          <w:p w:rsidR="00236538" w:rsidRPr="004F025C" w:rsidRDefault="00236538" w:rsidP="004B3D1B">
            <w:pPr>
              <w:spacing w:after="0" w:line="240" w:lineRule="auto"/>
              <w:jc w:val="center"/>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8</w:t>
            </w:r>
          </w:p>
        </w:tc>
        <w:tc>
          <w:tcPr>
            <w:tcW w:w="320" w:type="dxa"/>
            <w:tcBorders>
              <w:top w:val="single" w:sz="4" w:space="0" w:color="auto"/>
              <w:left w:val="single" w:sz="4" w:space="0" w:color="auto"/>
              <w:bottom w:val="single" w:sz="4" w:space="0" w:color="auto"/>
              <w:right w:val="single" w:sz="4" w:space="0" w:color="auto"/>
            </w:tcBorders>
            <w:vAlign w:val="center"/>
            <w:hideMark/>
          </w:tcPr>
          <w:p w:rsidR="00236538" w:rsidRPr="004F025C" w:rsidRDefault="00236538" w:rsidP="004B3D1B">
            <w:pPr>
              <w:spacing w:after="0" w:line="240" w:lineRule="auto"/>
              <w:jc w:val="center"/>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8</w:t>
            </w:r>
          </w:p>
        </w:tc>
        <w:tc>
          <w:tcPr>
            <w:tcW w:w="347" w:type="dxa"/>
            <w:tcBorders>
              <w:top w:val="single" w:sz="4" w:space="0" w:color="auto"/>
              <w:left w:val="single" w:sz="4" w:space="0" w:color="auto"/>
              <w:bottom w:val="single" w:sz="4" w:space="0" w:color="auto"/>
              <w:right w:val="single" w:sz="4" w:space="0" w:color="auto"/>
            </w:tcBorders>
            <w:vAlign w:val="center"/>
            <w:hideMark/>
          </w:tcPr>
          <w:p w:rsidR="00236538" w:rsidRPr="004F025C" w:rsidRDefault="00236538" w:rsidP="004B3D1B">
            <w:pPr>
              <w:spacing w:after="0" w:line="240" w:lineRule="auto"/>
              <w:jc w:val="center"/>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17</w:t>
            </w:r>
          </w:p>
        </w:tc>
        <w:tc>
          <w:tcPr>
            <w:tcW w:w="271" w:type="dxa"/>
            <w:tcBorders>
              <w:top w:val="single" w:sz="4" w:space="0" w:color="auto"/>
              <w:left w:val="single" w:sz="4" w:space="0" w:color="auto"/>
              <w:bottom w:val="single" w:sz="4" w:space="0" w:color="auto"/>
              <w:right w:val="single" w:sz="4" w:space="0" w:color="auto"/>
            </w:tcBorders>
            <w:vAlign w:val="center"/>
            <w:hideMark/>
          </w:tcPr>
          <w:p w:rsidR="00236538" w:rsidRPr="004F025C" w:rsidRDefault="00236538" w:rsidP="004B3D1B">
            <w:pPr>
              <w:spacing w:after="0" w:line="240" w:lineRule="auto"/>
              <w:jc w:val="center"/>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25</w:t>
            </w:r>
          </w:p>
        </w:tc>
        <w:tc>
          <w:tcPr>
            <w:tcW w:w="395" w:type="dxa"/>
            <w:tcBorders>
              <w:top w:val="single" w:sz="4" w:space="0" w:color="auto"/>
              <w:left w:val="single" w:sz="4" w:space="0" w:color="auto"/>
              <w:bottom w:val="single" w:sz="4" w:space="0" w:color="auto"/>
              <w:right w:val="single" w:sz="4" w:space="0" w:color="auto"/>
            </w:tcBorders>
            <w:vAlign w:val="center"/>
            <w:hideMark/>
          </w:tcPr>
          <w:p w:rsidR="00236538" w:rsidRPr="004F025C" w:rsidRDefault="00236538" w:rsidP="004B3D1B">
            <w:pPr>
              <w:spacing w:after="0" w:line="240" w:lineRule="auto"/>
              <w:jc w:val="center"/>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360</w:t>
            </w:r>
          </w:p>
        </w:tc>
        <w:tc>
          <w:tcPr>
            <w:tcW w:w="395" w:type="dxa"/>
            <w:tcBorders>
              <w:top w:val="single" w:sz="4" w:space="0" w:color="auto"/>
              <w:left w:val="single" w:sz="4" w:space="0" w:color="auto"/>
              <w:bottom w:val="single" w:sz="4" w:space="0" w:color="auto"/>
              <w:right w:val="single" w:sz="4" w:space="0" w:color="auto"/>
            </w:tcBorders>
            <w:vAlign w:val="center"/>
            <w:hideMark/>
          </w:tcPr>
          <w:p w:rsidR="00236538" w:rsidRPr="004F025C" w:rsidRDefault="00236538" w:rsidP="004B3D1B">
            <w:pPr>
              <w:spacing w:after="0" w:line="240" w:lineRule="auto"/>
              <w:jc w:val="center"/>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184</w:t>
            </w:r>
          </w:p>
        </w:tc>
        <w:tc>
          <w:tcPr>
            <w:tcW w:w="664" w:type="dxa"/>
            <w:tcBorders>
              <w:top w:val="single" w:sz="4" w:space="0" w:color="auto"/>
              <w:left w:val="single" w:sz="4" w:space="0" w:color="auto"/>
              <w:bottom w:val="single" w:sz="4" w:space="0" w:color="auto"/>
              <w:right w:val="single" w:sz="4" w:space="0" w:color="auto"/>
            </w:tcBorders>
            <w:vAlign w:val="center"/>
            <w:hideMark/>
          </w:tcPr>
          <w:p w:rsidR="00236538" w:rsidRPr="004F025C" w:rsidRDefault="00236538" w:rsidP="004B3D1B">
            <w:pPr>
              <w:spacing w:after="0" w:line="240" w:lineRule="auto"/>
              <w:jc w:val="center"/>
              <w:rPr>
                <w:rFonts w:ascii="Times New Roman" w:eastAsia="Times New Roman" w:hAnsi="Times New Roman" w:cs="Times New Roman"/>
                <w:sz w:val="16"/>
                <w:szCs w:val="16"/>
                <w:lang w:eastAsia="ru-RU"/>
              </w:rPr>
            </w:pPr>
            <w:r w:rsidRPr="004F025C">
              <w:rPr>
                <w:rFonts w:ascii="Times New Roman" w:eastAsia="Times New Roman" w:hAnsi="Times New Roman" w:cs="Times New Roman"/>
                <w:sz w:val="16"/>
                <w:szCs w:val="16"/>
                <w:lang w:eastAsia="ru-RU"/>
              </w:rPr>
              <w:t>64</w:t>
            </w:r>
          </w:p>
        </w:tc>
      </w:tr>
    </w:tbl>
    <w:p w:rsidR="003C556E" w:rsidRDefault="004B3D1B" w:rsidP="004B3D1B">
      <w:pPr>
        <w:rPr>
          <w:rFonts w:ascii="Times New Roman" w:hAnsi="Times New Roman" w:cs="Times New Roman"/>
          <w:b/>
          <w:sz w:val="24"/>
          <w:szCs w:val="24"/>
        </w:rPr>
      </w:pPr>
      <w:r>
        <w:t xml:space="preserve">                                                   </w:t>
      </w:r>
      <w:r w:rsidR="00701BC4" w:rsidRPr="00701BC4">
        <w:rPr>
          <w:rFonts w:ascii="Times New Roman" w:hAnsi="Times New Roman" w:cs="Times New Roman"/>
          <w:b/>
          <w:sz w:val="24"/>
          <w:szCs w:val="24"/>
        </w:rPr>
        <w:t>Ма</w:t>
      </w:r>
      <w:r w:rsidR="00701BC4">
        <w:rPr>
          <w:rFonts w:ascii="Times New Roman" w:hAnsi="Times New Roman" w:cs="Times New Roman"/>
          <w:b/>
          <w:sz w:val="24"/>
          <w:szCs w:val="24"/>
        </w:rPr>
        <w:t>териал основных деталей</w:t>
      </w:r>
    </w:p>
    <w:tbl>
      <w:tblPr>
        <w:tblStyle w:val="a3"/>
        <w:tblW w:w="7680" w:type="dxa"/>
        <w:tblLayout w:type="fixed"/>
        <w:tblLook w:val="04A0" w:firstRow="1" w:lastRow="0" w:firstColumn="1" w:lastColumn="0" w:noHBand="0" w:noVBand="1"/>
      </w:tblPr>
      <w:tblGrid>
        <w:gridCol w:w="1367"/>
        <w:gridCol w:w="1889"/>
        <w:gridCol w:w="1984"/>
        <w:gridCol w:w="2440"/>
      </w:tblGrid>
      <w:tr w:rsidR="00257B94" w:rsidTr="00FC00C5">
        <w:trPr>
          <w:trHeight w:val="322"/>
        </w:trPr>
        <w:tc>
          <w:tcPr>
            <w:tcW w:w="1367" w:type="dxa"/>
            <w:vAlign w:val="center"/>
          </w:tcPr>
          <w:p w:rsidR="00701BC4" w:rsidRPr="004B3D1B" w:rsidRDefault="00701BC4" w:rsidP="00701BC4">
            <w:pPr>
              <w:jc w:val="center"/>
              <w:rPr>
                <w:rFonts w:ascii="Times New Roman" w:hAnsi="Times New Roman" w:cs="Times New Roman"/>
                <w:b/>
                <w:sz w:val="20"/>
                <w:szCs w:val="20"/>
              </w:rPr>
            </w:pPr>
            <w:r w:rsidRPr="004B3D1B">
              <w:rPr>
                <w:rFonts w:ascii="Times New Roman" w:hAnsi="Times New Roman" w:cs="Times New Roman"/>
                <w:b/>
                <w:sz w:val="20"/>
                <w:szCs w:val="20"/>
              </w:rPr>
              <w:t>Деталь</w:t>
            </w:r>
          </w:p>
        </w:tc>
        <w:tc>
          <w:tcPr>
            <w:tcW w:w="1889" w:type="dxa"/>
            <w:vAlign w:val="center"/>
          </w:tcPr>
          <w:p w:rsidR="00701BC4" w:rsidRPr="004B3D1B" w:rsidRDefault="00701BC4" w:rsidP="00701BC4">
            <w:pPr>
              <w:jc w:val="center"/>
              <w:rPr>
                <w:rFonts w:ascii="Times New Roman" w:hAnsi="Times New Roman" w:cs="Times New Roman"/>
                <w:b/>
                <w:sz w:val="20"/>
                <w:szCs w:val="20"/>
              </w:rPr>
            </w:pPr>
            <w:r w:rsidRPr="004B3D1B">
              <w:rPr>
                <w:rFonts w:ascii="Times New Roman" w:hAnsi="Times New Roman" w:cs="Times New Roman"/>
                <w:b/>
                <w:sz w:val="20"/>
                <w:szCs w:val="20"/>
              </w:rPr>
              <w:t>Марка материала</w:t>
            </w:r>
          </w:p>
        </w:tc>
        <w:tc>
          <w:tcPr>
            <w:tcW w:w="1984" w:type="dxa"/>
            <w:vAlign w:val="center"/>
          </w:tcPr>
          <w:p w:rsidR="00701BC4" w:rsidRPr="004B3D1B" w:rsidRDefault="00701BC4" w:rsidP="00701BC4">
            <w:pPr>
              <w:jc w:val="center"/>
              <w:rPr>
                <w:rFonts w:ascii="Times New Roman" w:hAnsi="Times New Roman" w:cs="Times New Roman"/>
                <w:b/>
                <w:sz w:val="20"/>
                <w:szCs w:val="20"/>
              </w:rPr>
            </w:pPr>
            <w:r w:rsidRPr="004B3D1B">
              <w:rPr>
                <w:rFonts w:ascii="Times New Roman" w:hAnsi="Times New Roman" w:cs="Times New Roman"/>
                <w:b/>
                <w:sz w:val="20"/>
                <w:szCs w:val="20"/>
              </w:rPr>
              <w:t>Деталь</w:t>
            </w:r>
          </w:p>
        </w:tc>
        <w:tc>
          <w:tcPr>
            <w:tcW w:w="2440" w:type="dxa"/>
            <w:vAlign w:val="center"/>
          </w:tcPr>
          <w:p w:rsidR="00701BC4" w:rsidRPr="004B3D1B" w:rsidRDefault="00701BC4" w:rsidP="00FC00C5">
            <w:pPr>
              <w:ind w:left="-101" w:right="-79"/>
              <w:jc w:val="center"/>
              <w:rPr>
                <w:rFonts w:ascii="Times New Roman" w:hAnsi="Times New Roman" w:cs="Times New Roman"/>
                <w:b/>
                <w:sz w:val="20"/>
                <w:szCs w:val="20"/>
              </w:rPr>
            </w:pPr>
            <w:r w:rsidRPr="004B3D1B">
              <w:rPr>
                <w:rFonts w:ascii="Times New Roman" w:hAnsi="Times New Roman" w:cs="Times New Roman"/>
                <w:b/>
                <w:sz w:val="20"/>
                <w:szCs w:val="20"/>
              </w:rPr>
              <w:t>Марк</w:t>
            </w:r>
            <w:r w:rsidR="00257B94">
              <w:rPr>
                <w:rFonts w:ascii="Times New Roman" w:hAnsi="Times New Roman" w:cs="Times New Roman"/>
                <w:b/>
                <w:sz w:val="20"/>
                <w:szCs w:val="20"/>
              </w:rPr>
              <w:t>а материала</w:t>
            </w:r>
          </w:p>
        </w:tc>
      </w:tr>
      <w:tr w:rsidR="00FC00C5" w:rsidTr="003118F3">
        <w:trPr>
          <w:trHeight w:val="129"/>
        </w:trPr>
        <w:tc>
          <w:tcPr>
            <w:tcW w:w="1367" w:type="dxa"/>
          </w:tcPr>
          <w:p w:rsidR="00701BC4" w:rsidRPr="004B3D1B" w:rsidRDefault="00701BC4" w:rsidP="00701BC4">
            <w:pPr>
              <w:rPr>
                <w:rFonts w:ascii="Times New Roman" w:hAnsi="Times New Roman" w:cs="Times New Roman"/>
                <w:sz w:val="16"/>
                <w:szCs w:val="16"/>
              </w:rPr>
            </w:pPr>
            <w:r w:rsidRPr="004B3D1B">
              <w:rPr>
                <w:rFonts w:ascii="Times New Roman" w:hAnsi="Times New Roman" w:cs="Times New Roman"/>
                <w:sz w:val="16"/>
                <w:szCs w:val="16"/>
              </w:rPr>
              <w:t>Корпус, крышка</w:t>
            </w:r>
          </w:p>
        </w:tc>
        <w:tc>
          <w:tcPr>
            <w:tcW w:w="1889" w:type="dxa"/>
          </w:tcPr>
          <w:p w:rsidR="00701BC4" w:rsidRPr="004B3D1B" w:rsidRDefault="00701BC4" w:rsidP="00701BC4">
            <w:pPr>
              <w:rPr>
                <w:rFonts w:ascii="Times New Roman" w:hAnsi="Times New Roman" w:cs="Times New Roman"/>
                <w:sz w:val="16"/>
                <w:szCs w:val="16"/>
              </w:rPr>
            </w:pPr>
            <w:r w:rsidRPr="004B3D1B">
              <w:rPr>
                <w:rFonts w:ascii="Times New Roman" w:hAnsi="Times New Roman" w:cs="Times New Roman"/>
                <w:sz w:val="16"/>
                <w:szCs w:val="16"/>
              </w:rPr>
              <w:t>СЧ-18</w:t>
            </w:r>
          </w:p>
        </w:tc>
        <w:tc>
          <w:tcPr>
            <w:tcW w:w="1984" w:type="dxa"/>
          </w:tcPr>
          <w:p w:rsidR="00701BC4" w:rsidRPr="004B3D1B" w:rsidRDefault="00701BC4" w:rsidP="00701BC4">
            <w:pPr>
              <w:rPr>
                <w:rFonts w:ascii="Times New Roman" w:hAnsi="Times New Roman" w:cs="Times New Roman"/>
                <w:sz w:val="16"/>
                <w:szCs w:val="16"/>
              </w:rPr>
            </w:pPr>
            <w:r w:rsidRPr="004B3D1B">
              <w:rPr>
                <w:rFonts w:ascii="Times New Roman" w:hAnsi="Times New Roman" w:cs="Times New Roman"/>
                <w:sz w:val="16"/>
                <w:szCs w:val="16"/>
              </w:rPr>
              <w:t>Шток, ось</w:t>
            </w:r>
          </w:p>
        </w:tc>
        <w:tc>
          <w:tcPr>
            <w:tcW w:w="2440" w:type="dxa"/>
            <w:vAlign w:val="center"/>
          </w:tcPr>
          <w:p w:rsidR="00701BC4" w:rsidRPr="000164D6" w:rsidRDefault="003118F3" w:rsidP="003118F3">
            <w:pPr>
              <w:ind w:right="-79"/>
              <w:rPr>
                <w:rFonts w:ascii="Times New Roman" w:hAnsi="Times New Roman" w:cs="Times New Roman"/>
                <w:sz w:val="16"/>
                <w:szCs w:val="16"/>
              </w:rPr>
            </w:pPr>
            <w:r>
              <w:rPr>
                <w:rFonts w:ascii="Times New Roman" w:hAnsi="Times New Roman" w:cs="Times New Roman"/>
                <w:sz w:val="16"/>
                <w:szCs w:val="16"/>
              </w:rPr>
              <w:t>Ст.20Х13</w:t>
            </w:r>
          </w:p>
        </w:tc>
      </w:tr>
      <w:tr w:rsidR="00257B94" w:rsidTr="00FC00C5">
        <w:trPr>
          <w:trHeight w:val="70"/>
        </w:trPr>
        <w:tc>
          <w:tcPr>
            <w:tcW w:w="1367" w:type="dxa"/>
          </w:tcPr>
          <w:p w:rsidR="00701BC4" w:rsidRPr="004B3D1B" w:rsidRDefault="00701BC4" w:rsidP="00701BC4">
            <w:pPr>
              <w:rPr>
                <w:rFonts w:ascii="Times New Roman" w:hAnsi="Times New Roman" w:cs="Times New Roman"/>
                <w:sz w:val="16"/>
                <w:szCs w:val="16"/>
              </w:rPr>
            </w:pPr>
            <w:r w:rsidRPr="004B3D1B">
              <w:rPr>
                <w:rFonts w:ascii="Times New Roman" w:hAnsi="Times New Roman" w:cs="Times New Roman"/>
                <w:sz w:val="16"/>
                <w:szCs w:val="16"/>
              </w:rPr>
              <w:t>Золотник</w:t>
            </w:r>
          </w:p>
        </w:tc>
        <w:tc>
          <w:tcPr>
            <w:tcW w:w="1889" w:type="dxa"/>
          </w:tcPr>
          <w:p w:rsidR="00701BC4" w:rsidRPr="004B3D1B" w:rsidRDefault="00701BC4" w:rsidP="00701BC4">
            <w:pPr>
              <w:rPr>
                <w:rFonts w:ascii="Times New Roman" w:hAnsi="Times New Roman" w:cs="Times New Roman"/>
                <w:sz w:val="16"/>
                <w:szCs w:val="16"/>
              </w:rPr>
            </w:pPr>
            <w:r w:rsidRPr="004B3D1B">
              <w:rPr>
                <w:rFonts w:ascii="Times New Roman" w:hAnsi="Times New Roman" w:cs="Times New Roman"/>
                <w:sz w:val="16"/>
                <w:szCs w:val="16"/>
              </w:rPr>
              <w:t>СЧ-18, Ст. 20</w:t>
            </w:r>
          </w:p>
        </w:tc>
        <w:tc>
          <w:tcPr>
            <w:tcW w:w="1984" w:type="dxa"/>
          </w:tcPr>
          <w:p w:rsidR="00701BC4" w:rsidRPr="004B3D1B" w:rsidRDefault="00701BC4" w:rsidP="00701BC4">
            <w:pPr>
              <w:rPr>
                <w:rFonts w:ascii="Times New Roman" w:hAnsi="Times New Roman" w:cs="Times New Roman"/>
                <w:sz w:val="16"/>
                <w:szCs w:val="16"/>
              </w:rPr>
            </w:pPr>
            <w:r w:rsidRPr="004B3D1B">
              <w:rPr>
                <w:rFonts w:ascii="Times New Roman" w:hAnsi="Times New Roman" w:cs="Times New Roman"/>
                <w:sz w:val="16"/>
                <w:szCs w:val="16"/>
              </w:rPr>
              <w:t>Уплотнительные кольца</w:t>
            </w:r>
          </w:p>
        </w:tc>
        <w:tc>
          <w:tcPr>
            <w:tcW w:w="2440" w:type="dxa"/>
          </w:tcPr>
          <w:p w:rsidR="003118F3" w:rsidRPr="000164D6" w:rsidRDefault="00701BC4" w:rsidP="003118F3">
            <w:pPr>
              <w:ind w:right="63"/>
              <w:rPr>
                <w:rFonts w:ascii="Times New Roman" w:hAnsi="Times New Roman" w:cs="Times New Roman"/>
                <w:sz w:val="16"/>
                <w:szCs w:val="16"/>
              </w:rPr>
            </w:pPr>
            <w:r w:rsidRPr="000164D6">
              <w:rPr>
                <w:rFonts w:ascii="Times New Roman" w:hAnsi="Times New Roman" w:cs="Times New Roman"/>
                <w:sz w:val="16"/>
                <w:szCs w:val="16"/>
              </w:rPr>
              <w:t>Латунь ЛС 59-1</w:t>
            </w:r>
          </w:p>
        </w:tc>
      </w:tr>
    </w:tbl>
    <w:p w:rsidR="004B3D1B" w:rsidRDefault="004B3D1B" w:rsidP="003118F3">
      <w:pPr>
        <w:ind w:right="-200"/>
        <w:jc w:val="center"/>
        <w:rPr>
          <w:rFonts w:ascii="Times New Roman" w:hAnsi="Times New Roman" w:cs="Times New Roman"/>
          <w:b/>
          <w:sz w:val="24"/>
          <w:szCs w:val="24"/>
        </w:rPr>
      </w:pPr>
      <w:r>
        <w:rPr>
          <w:rFonts w:ascii="Times New Roman" w:hAnsi="Times New Roman" w:cs="Times New Roman"/>
          <w:b/>
          <w:sz w:val="24"/>
          <w:szCs w:val="24"/>
        </w:rPr>
        <w:br/>
      </w:r>
      <w:r w:rsidR="003118F3">
        <w:rPr>
          <w:rFonts w:ascii="Times New Roman" w:hAnsi="Times New Roman" w:cs="Times New Roman"/>
          <w:b/>
          <w:sz w:val="24"/>
          <w:szCs w:val="24"/>
        </w:rPr>
        <w:t xml:space="preserve">   </w:t>
      </w:r>
      <w:r w:rsidR="00701BC4" w:rsidRPr="004B3D1B">
        <w:rPr>
          <w:rFonts w:ascii="Times New Roman" w:hAnsi="Times New Roman" w:cs="Times New Roman"/>
          <w:b/>
          <w:sz w:val="24"/>
          <w:szCs w:val="24"/>
        </w:rPr>
        <w:t>Комплектность</w:t>
      </w:r>
    </w:p>
    <w:p w:rsidR="00701BC4" w:rsidRPr="004B3D1B" w:rsidRDefault="00701BC4" w:rsidP="00F84667">
      <w:pPr>
        <w:spacing w:after="100" w:afterAutospacing="1"/>
        <w:rPr>
          <w:rFonts w:ascii="Times New Roman" w:hAnsi="Times New Roman" w:cs="Times New Roman"/>
          <w:b/>
          <w:sz w:val="24"/>
          <w:szCs w:val="24"/>
        </w:rPr>
      </w:pPr>
      <w:r w:rsidRPr="004B3D1B">
        <w:rPr>
          <w:rFonts w:ascii="Times New Roman" w:hAnsi="Times New Roman" w:cs="Times New Roman"/>
          <w:sz w:val="16"/>
          <w:szCs w:val="16"/>
        </w:rPr>
        <w:t xml:space="preserve">Клапан предохранительный рычажно-грузовой чугунный </w:t>
      </w:r>
      <w:proofErr w:type="spellStart"/>
      <w:r w:rsidRPr="004B3D1B">
        <w:rPr>
          <w:rFonts w:ascii="Times New Roman" w:hAnsi="Times New Roman" w:cs="Times New Roman"/>
          <w:sz w:val="16"/>
          <w:szCs w:val="16"/>
        </w:rPr>
        <w:t>двухры</w:t>
      </w:r>
      <w:r w:rsidR="003A723D">
        <w:rPr>
          <w:rFonts w:ascii="Times New Roman" w:hAnsi="Times New Roman" w:cs="Times New Roman"/>
          <w:sz w:val="16"/>
          <w:szCs w:val="16"/>
        </w:rPr>
        <w:t>чажный</w:t>
      </w:r>
      <w:proofErr w:type="spellEnd"/>
      <w:r w:rsidR="003A723D">
        <w:rPr>
          <w:rFonts w:ascii="Times New Roman" w:hAnsi="Times New Roman" w:cs="Times New Roman"/>
          <w:sz w:val="16"/>
          <w:szCs w:val="16"/>
        </w:rPr>
        <w:t xml:space="preserve">  - 1 шт.</w:t>
      </w:r>
      <w:r w:rsidR="003A723D">
        <w:rPr>
          <w:rFonts w:ascii="Times New Roman" w:hAnsi="Times New Roman" w:cs="Times New Roman"/>
          <w:sz w:val="16"/>
          <w:szCs w:val="16"/>
        </w:rPr>
        <w:br/>
        <w:t>Паспорт – 1 шт.</w:t>
      </w:r>
      <w:r w:rsidRPr="004B3D1B">
        <w:rPr>
          <w:rFonts w:ascii="Times New Roman" w:hAnsi="Times New Roman" w:cs="Times New Roman"/>
          <w:sz w:val="16"/>
          <w:szCs w:val="16"/>
        </w:rPr>
        <w:br/>
      </w:r>
      <w:r w:rsidRPr="004B3D1B">
        <w:rPr>
          <w:rFonts w:ascii="Times New Roman" w:hAnsi="Times New Roman" w:cs="Times New Roman"/>
          <w:b/>
          <w:sz w:val="16"/>
          <w:szCs w:val="16"/>
        </w:rPr>
        <w:t>Внимание! Грузы в комплектацию кла</w:t>
      </w:r>
      <w:r w:rsidR="000E24CE" w:rsidRPr="004B3D1B">
        <w:rPr>
          <w:rFonts w:ascii="Times New Roman" w:hAnsi="Times New Roman" w:cs="Times New Roman"/>
          <w:b/>
          <w:sz w:val="16"/>
          <w:szCs w:val="16"/>
        </w:rPr>
        <w:t>пана не входят. Зак</w:t>
      </w:r>
      <w:r w:rsidR="00277681">
        <w:rPr>
          <w:rFonts w:ascii="Times New Roman" w:hAnsi="Times New Roman" w:cs="Times New Roman"/>
          <w:b/>
          <w:sz w:val="16"/>
          <w:szCs w:val="16"/>
        </w:rPr>
        <w:t xml:space="preserve">азываются </w:t>
      </w:r>
      <w:r w:rsidR="000E24CE" w:rsidRPr="004B3D1B">
        <w:rPr>
          <w:rFonts w:ascii="Times New Roman" w:hAnsi="Times New Roman" w:cs="Times New Roman"/>
          <w:b/>
          <w:sz w:val="16"/>
          <w:szCs w:val="16"/>
        </w:rPr>
        <w:t>отдельно</w:t>
      </w:r>
      <w:r w:rsidR="000E24CE">
        <w:rPr>
          <w:rFonts w:ascii="Times New Roman" w:hAnsi="Times New Roman" w:cs="Times New Roman"/>
          <w:b/>
          <w:sz w:val="20"/>
          <w:szCs w:val="20"/>
        </w:rPr>
        <w:t>.</w:t>
      </w:r>
    </w:p>
    <w:p w:rsidR="000E24CE" w:rsidRDefault="000E24CE" w:rsidP="000E24CE">
      <w:pPr>
        <w:jc w:val="center"/>
        <w:rPr>
          <w:rFonts w:ascii="Times New Roman" w:hAnsi="Times New Roman" w:cs="Times New Roman"/>
          <w:b/>
          <w:sz w:val="24"/>
          <w:szCs w:val="24"/>
        </w:rPr>
      </w:pPr>
      <w:r>
        <w:rPr>
          <w:rFonts w:ascii="Times New Roman" w:hAnsi="Times New Roman" w:cs="Times New Roman"/>
          <w:b/>
          <w:sz w:val="24"/>
          <w:szCs w:val="24"/>
        </w:rPr>
        <w:t>Гарантийные обязательства изготовителя</w:t>
      </w:r>
    </w:p>
    <w:p w:rsidR="000E24CE" w:rsidRPr="004B3D1B" w:rsidRDefault="000E24CE" w:rsidP="000164D6">
      <w:pPr>
        <w:spacing w:after="100" w:afterAutospacing="1"/>
        <w:ind w:right="-484"/>
        <w:rPr>
          <w:rFonts w:ascii="Times New Roman" w:hAnsi="Times New Roman" w:cs="Times New Roman"/>
          <w:sz w:val="16"/>
          <w:szCs w:val="16"/>
        </w:rPr>
      </w:pPr>
      <w:r w:rsidRPr="004B3D1B">
        <w:rPr>
          <w:rFonts w:ascii="Times New Roman" w:hAnsi="Times New Roman" w:cs="Times New Roman"/>
          <w:sz w:val="16"/>
          <w:szCs w:val="16"/>
        </w:rPr>
        <w:t xml:space="preserve">Клапан предохранительный рычажно-грузовой чугунный фланцевый </w:t>
      </w:r>
      <w:proofErr w:type="spellStart"/>
      <w:r w:rsidRPr="004B3D1B">
        <w:rPr>
          <w:rFonts w:ascii="Times New Roman" w:hAnsi="Times New Roman" w:cs="Times New Roman"/>
          <w:sz w:val="16"/>
          <w:szCs w:val="16"/>
        </w:rPr>
        <w:t>двухрычажный</w:t>
      </w:r>
      <w:proofErr w:type="spellEnd"/>
      <w:r w:rsidRPr="004B3D1B">
        <w:rPr>
          <w:rFonts w:ascii="Times New Roman" w:hAnsi="Times New Roman" w:cs="Times New Roman"/>
          <w:sz w:val="16"/>
          <w:szCs w:val="16"/>
        </w:rPr>
        <w:t xml:space="preserve"> 17ч19бр (17ч5бр) </w:t>
      </w:r>
      <w:proofErr w:type="spellStart"/>
      <w:r w:rsidRPr="004B3D1B">
        <w:rPr>
          <w:rFonts w:ascii="Times New Roman" w:hAnsi="Times New Roman" w:cs="Times New Roman"/>
          <w:sz w:val="16"/>
          <w:szCs w:val="16"/>
        </w:rPr>
        <w:t>Ду</w:t>
      </w:r>
      <w:proofErr w:type="spellEnd"/>
      <w:r w:rsidRPr="004B3D1B">
        <w:rPr>
          <w:rFonts w:ascii="Times New Roman" w:hAnsi="Times New Roman" w:cs="Times New Roman"/>
          <w:sz w:val="16"/>
          <w:szCs w:val="16"/>
        </w:rPr>
        <w:t>______</w:t>
      </w:r>
      <w:r w:rsidR="00F84667">
        <w:rPr>
          <w:rFonts w:ascii="Times New Roman" w:hAnsi="Times New Roman" w:cs="Times New Roman"/>
          <w:sz w:val="16"/>
          <w:szCs w:val="16"/>
        </w:rPr>
        <w:t xml:space="preserve">_     </w:t>
      </w:r>
      <w:r w:rsidRPr="004B3D1B">
        <w:rPr>
          <w:rFonts w:ascii="Times New Roman" w:hAnsi="Times New Roman" w:cs="Times New Roman"/>
          <w:sz w:val="16"/>
          <w:szCs w:val="16"/>
        </w:rPr>
        <w:t xml:space="preserve">соответствует </w:t>
      </w:r>
      <w:r w:rsidR="00060A0E">
        <w:rPr>
          <w:rFonts w:ascii="Times New Roman" w:hAnsi="Times New Roman" w:cs="Times New Roman"/>
          <w:sz w:val="16"/>
          <w:szCs w:val="16"/>
        </w:rPr>
        <w:t xml:space="preserve">   </w:t>
      </w:r>
      <w:r w:rsidR="003A723D" w:rsidRPr="003A723D">
        <w:rPr>
          <w:rFonts w:ascii="Times New Roman" w:hAnsi="Times New Roman" w:cs="Times New Roman"/>
          <w:sz w:val="16"/>
          <w:szCs w:val="16"/>
        </w:rPr>
        <w:t xml:space="preserve">ТУ 3700-003-92853012-2012 </w:t>
      </w:r>
      <w:r w:rsidRPr="004B3D1B">
        <w:rPr>
          <w:rFonts w:ascii="Times New Roman" w:hAnsi="Times New Roman" w:cs="Times New Roman"/>
          <w:sz w:val="16"/>
          <w:szCs w:val="16"/>
        </w:rPr>
        <w:t>и</w:t>
      </w:r>
      <w:r w:rsidR="00060A0E">
        <w:rPr>
          <w:rFonts w:ascii="Times New Roman" w:hAnsi="Times New Roman" w:cs="Times New Roman"/>
          <w:sz w:val="16"/>
          <w:szCs w:val="16"/>
        </w:rPr>
        <w:t xml:space="preserve"> </w:t>
      </w:r>
      <w:r w:rsidRPr="004B3D1B">
        <w:rPr>
          <w:rFonts w:ascii="Times New Roman" w:hAnsi="Times New Roman" w:cs="Times New Roman"/>
          <w:sz w:val="16"/>
          <w:szCs w:val="16"/>
        </w:rPr>
        <w:t xml:space="preserve"> годен </w:t>
      </w:r>
      <w:r w:rsidR="00060A0E">
        <w:rPr>
          <w:rFonts w:ascii="Times New Roman" w:hAnsi="Times New Roman" w:cs="Times New Roman"/>
          <w:sz w:val="16"/>
          <w:szCs w:val="16"/>
        </w:rPr>
        <w:t xml:space="preserve">  </w:t>
      </w:r>
      <w:r w:rsidRPr="004B3D1B">
        <w:rPr>
          <w:rFonts w:ascii="Times New Roman" w:hAnsi="Times New Roman" w:cs="Times New Roman"/>
          <w:sz w:val="16"/>
          <w:szCs w:val="16"/>
        </w:rPr>
        <w:t xml:space="preserve">для </w:t>
      </w:r>
      <w:r w:rsidR="00060A0E">
        <w:rPr>
          <w:rFonts w:ascii="Times New Roman" w:hAnsi="Times New Roman" w:cs="Times New Roman"/>
          <w:sz w:val="16"/>
          <w:szCs w:val="16"/>
        </w:rPr>
        <w:t xml:space="preserve">  </w:t>
      </w:r>
      <w:r w:rsidRPr="004B3D1B">
        <w:rPr>
          <w:rFonts w:ascii="Times New Roman" w:hAnsi="Times New Roman" w:cs="Times New Roman"/>
          <w:sz w:val="16"/>
          <w:szCs w:val="16"/>
        </w:rPr>
        <w:t>эксплуатации.</w:t>
      </w:r>
      <w:r w:rsidRPr="004B3D1B">
        <w:rPr>
          <w:rFonts w:ascii="Times New Roman" w:hAnsi="Times New Roman" w:cs="Times New Roman"/>
          <w:sz w:val="16"/>
          <w:szCs w:val="16"/>
        </w:rPr>
        <w:br/>
        <w:t xml:space="preserve">Гарантийный срок эксплуатации 18 месяцев со дня ввода. </w:t>
      </w:r>
      <w:r w:rsidR="00060A0E">
        <w:rPr>
          <w:rFonts w:ascii="Times New Roman" w:hAnsi="Times New Roman" w:cs="Times New Roman"/>
          <w:sz w:val="16"/>
          <w:szCs w:val="16"/>
        </w:rPr>
        <w:t xml:space="preserve">  </w:t>
      </w:r>
      <w:r w:rsidRPr="004B3D1B">
        <w:rPr>
          <w:rFonts w:ascii="Times New Roman" w:hAnsi="Times New Roman" w:cs="Times New Roman"/>
          <w:sz w:val="16"/>
          <w:szCs w:val="16"/>
        </w:rPr>
        <w:t xml:space="preserve">Срок хранения – 3 </w:t>
      </w:r>
      <w:r w:rsidR="004B3D1B">
        <w:rPr>
          <w:rFonts w:ascii="Times New Roman" w:hAnsi="Times New Roman" w:cs="Times New Roman"/>
          <w:sz w:val="16"/>
          <w:szCs w:val="16"/>
        </w:rPr>
        <w:t>года.</w:t>
      </w:r>
    </w:p>
    <w:p w:rsidR="00AB4E54" w:rsidRDefault="000E24CE" w:rsidP="0087095E">
      <w:pPr>
        <w:rPr>
          <w:rFonts w:ascii="Times New Roman" w:hAnsi="Times New Roman" w:cs="Times New Roman"/>
          <w:sz w:val="24"/>
          <w:szCs w:val="24"/>
        </w:rPr>
      </w:pPr>
      <w:r>
        <w:rPr>
          <w:rFonts w:ascii="Times New Roman" w:hAnsi="Times New Roman" w:cs="Times New Roman"/>
          <w:sz w:val="20"/>
          <w:szCs w:val="20"/>
        </w:rPr>
        <w:t>Начальник ОТК  ______________________________________________________</w:t>
      </w:r>
      <w:r>
        <w:rPr>
          <w:rFonts w:ascii="Times New Roman" w:hAnsi="Times New Roman" w:cs="Times New Roman"/>
          <w:sz w:val="20"/>
          <w:szCs w:val="20"/>
        </w:rPr>
        <w:br/>
        <w:t xml:space="preserve">                              </w:t>
      </w:r>
      <w:r>
        <w:rPr>
          <w:rFonts w:ascii="Times New Roman" w:hAnsi="Times New Roman" w:cs="Times New Roman"/>
          <w:sz w:val="16"/>
          <w:szCs w:val="16"/>
        </w:rPr>
        <w:t xml:space="preserve">                                       (дата, подпись, фамилия)</w:t>
      </w:r>
      <w:r w:rsidR="00FC00C5">
        <w:rPr>
          <w:rFonts w:ascii="Times New Roman" w:hAnsi="Times New Roman" w:cs="Times New Roman"/>
          <w:sz w:val="16"/>
          <w:szCs w:val="16"/>
        </w:rPr>
        <w:br/>
      </w:r>
    </w:p>
    <w:p w:rsidR="003A723D" w:rsidRDefault="003A723D" w:rsidP="0087095E">
      <w:pPr>
        <w:rPr>
          <w:rFonts w:ascii="Times New Roman" w:hAnsi="Times New Roman" w:cs="Times New Roman"/>
          <w:sz w:val="24"/>
          <w:szCs w:val="24"/>
        </w:rPr>
      </w:pPr>
    </w:p>
    <w:p w:rsidR="00AB4E54" w:rsidRDefault="0087095E" w:rsidP="00AB4E54">
      <w:pPr>
        <w:jc w:val="center"/>
        <w:rPr>
          <w:rFonts w:ascii="Times New Roman" w:hAnsi="Times New Roman" w:cs="Times New Roman"/>
          <w:b/>
          <w:sz w:val="32"/>
          <w:szCs w:val="32"/>
        </w:rPr>
      </w:pPr>
      <w:r w:rsidRPr="00AB4E54">
        <w:rPr>
          <w:rFonts w:ascii="Times New Roman" w:hAnsi="Times New Roman" w:cs="Times New Roman"/>
          <w:b/>
          <w:sz w:val="24"/>
          <w:szCs w:val="24"/>
        </w:rPr>
        <w:lastRenderedPageBreak/>
        <w:t>Инструкция по монтажу и эксплуатации</w:t>
      </w:r>
    </w:p>
    <w:p w:rsidR="0087095E" w:rsidRPr="004800EE" w:rsidRDefault="0087095E" w:rsidP="0087095E">
      <w:pPr>
        <w:rPr>
          <w:rFonts w:ascii="Times New Roman" w:hAnsi="Times New Roman" w:cs="Times New Roman"/>
          <w:sz w:val="24"/>
          <w:szCs w:val="24"/>
        </w:rPr>
      </w:pPr>
      <w:r w:rsidRPr="0087095E">
        <w:rPr>
          <w:rFonts w:ascii="Times New Roman" w:hAnsi="Times New Roman" w:cs="Times New Roman"/>
          <w:b/>
          <w:sz w:val="20"/>
          <w:szCs w:val="20"/>
        </w:rPr>
        <w:t>Конструктивные элементы и принцип работы</w:t>
      </w:r>
      <w:r w:rsidR="004800EE">
        <w:rPr>
          <w:rFonts w:ascii="Times New Roman" w:hAnsi="Times New Roman" w:cs="Times New Roman"/>
          <w:sz w:val="24"/>
          <w:szCs w:val="24"/>
        </w:rPr>
        <w:br/>
      </w:r>
      <w:r w:rsidRPr="0087095E">
        <w:rPr>
          <w:rFonts w:ascii="Times New Roman" w:hAnsi="Times New Roman" w:cs="Times New Roman"/>
          <w:sz w:val="16"/>
          <w:szCs w:val="16"/>
        </w:rPr>
        <w:t>Предохранительный клапан 17ч19бр</w:t>
      </w:r>
      <w:r>
        <w:rPr>
          <w:rFonts w:ascii="Times New Roman" w:hAnsi="Times New Roman" w:cs="Times New Roman"/>
          <w:sz w:val="16"/>
          <w:szCs w:val="16"/>
        </w:rPr>
        <w:t xml:space="preserve"> состоит из нескольких деталей: корпуса, золотника, о</w:t>
      </w:r>
      <w:r w:rsidRPr="0087095E">
        <w:rPr>
          <w:rFonts w:ascii="Times New Roman" w:hAnsi="Times New Roman" w:cs="Times New Roman"/>
          <w:sz w:val="16"/>
          <w:szCs w:val="16"/>
        </w:rPr>
        <w:t>си</w:t>
      </w:r>
      <w:r>
        <w:rPr>
          <w:rFonts w:ascii="Times New Roman" w:hAnsi="Times New Roman" w:cs="Times New Roman"/>
          <w:sz w:val="16"/>
          <w:szCs w:val="16"/>
        </w:rPr>
        <w:t>, р</w:t>
      </w:r>
      <w:r w:rsidRPr="0087095E">
        <w:rPr>
          <w:rFonts w:ascii="Times New Roman" w:hAnsi="Times New Roman" w:cs="Times New Roman"/>
          <w:sz w:val="16"/>
          <w:szCs w:val="16"/>
        </w:rPr>
        <w:t>ычага</w:t>
      </w:r>
      <w:r>
        <w:rPr>
          <w:rFonts w:ascii="Times New Roman" w:hAnsi="Times New Roman" w:cs="Times New Roman"/>
          <w:sz w:val="16"/>
          <w:szCs w:val="16"/>
        </w:rPr>
        <w:t>,  шпинделя, крышки, г</w:t>
      </w:r>
      <w:r w:rsidRPr="0087095E">
        <w:rPr>
          <w:rFonts w:ascii="Times New Roman" w:hAnsi="Times New Roman" w:cs="Times New Roman"/>
          <w:sz w:val="16"/>
          <w:szCs w:val="16"/>
        </w:rPr>
        <w:t>рузов</w:t>
      </w:r>
      <w:r>
        <w:rPr>
          <w:rFonts w:ascii="Times New Roman" w:hAnsi="Times New Roman" w:cs="Times New Roman"/>
          <w:sz w:val="16"/>
          <w:szCs w:val="16"/>
        </w:rPr>
        <w:t>.</w:t>
      </w:r>
      <w:r w:rsidR="00AB4E54">
        <w:rPr>
          <w:rFonts w:ascii="Times New Roman" w:hAnsi="Times New Roman" w:cs="Times New Roman"/>
          <w:sz w:val="16"/>
          <w:szCs w:val="16"/>
        </w:rPr>
        <w:t xml:space="preserve"> </w:t>
      </w:r>
      <w:r w:rsidRPr="0087095E">
        <w:rPr>
          <w:rFonts w:ascii="Times New Roman" w:hAnsi="Times New Roman" w:cs="Times New Roman"/>
          <w:sz w:val="16"/>
          <w:szCs w:val="16"/>
        </w:rPr>
        <w:t>Когда рабочая среда имеет нормальное давление, клапан остается закрытым, его золотник прижат к седлу, то есть уплотнительному кольцу, расположенному в корпусе. Такое положение золотника обеспечивает масса грузов, которая должна быть подобрана под соответствующие показате</w:t>
      </w:r>
      <w:r w:rsidR="00AB4E54">
        <w:rPr>
          <w:rFonts w:ascii="Times New Roman" w:hAnsi="Times New Roman" w:cs="Times New Roman"/>
          <w:sz w:val="16"/>
          <w:szCs w:val="16"/>
        </w:rPr>
        <w:t xml:space="preserve">ли </w:t>
      </w:r>
      <w:proofErr w:type="spellStart"/>
      <w:proofErr w:type="gramStart"/>
      <w:r w:rsidR="00AB4E54">
        <w:rPr>
          <w:rFonts w:ascii="Times New Roman" w:hAnsi="Times New Roman" w:cs="Times New Roman"/>
          <w:sz w:val="16"/>
          <w:szCs w:val="16"/>
        </w:rPr>
        <w:t>Рн</w:t>
      </w:r>
      <w:proofErr w:type="spellEnd"/>
      <w:r w:rsidR="00AB4E54">
        <w:rPr>
          <w:rFonts w:ascii="Times New Roman" w:hAnsi="Times New Roman" w:cs="Times New Roman"/>
          <w:sz w:val="16"/>
          <w:szCs w:val="16"/>
        </w:rPr>
        <w:t>..</w:t>
      </w:r>
      <w:proofErr w:type="gramEnd"/>
      <w:r w:rsidR="00AB4E54">
        <w:rPr>
          <w:rFonts w:ascii="Times New Roman" w:hAnsi="Times New Roman" w:cs="Times New Roman"/>
          <w:sz w:val="16"/>
          <w:szCs w:val="16"/>
        </w:rPr>
        <w:t xml:space="preserve"> </w:t>
      </w:r>
      <w:r w:rsidRPr="0087095E">
        <w:rPr>
          <w:rFonts w:ascii="Times New Roman" w:hAnsi="Times New Roman" w:cs="Times New Roman"/>
          <w:sz w:val="16"/>
          <w:szCs w:val="16"/>
        </w:rPr>
        <w:t xml:space="preserve">Когда давление повышается до таких показателей, при которых происходит полное открытие </w:t>
      </w:r>
      <w:proofErr w:type="spellStart"/>
      <w:r w:rsidRPr="0087095E">
        <w:rPr>
          <w:rFonts w:ascii="Times New Roman" w:hAnsi="Times New Roman" w:cs="Times New Roman"/>
          <w:sz w:val="16"/>
          <w:szCs w:val="16"/>
        </w:rPr>
        <w:t>Рпо</w:t>
      </w:r>
      <w:proofErr w:type="spellEnd"/>
      <w:r w:rsidRPr="0087095E">
        <w:rPr>
          <w:rFonts w:ascii="Times New Roman" w:hAnsi="Times New Roman" w:cs="Times New Roman"/>
          <w:sz w:val="16"/>
          <w:szCs w:val="16"/>
        </w:rPr>
        <w:t>, клапан автоматически открывается и обеспечива</w:t>
      </w:r>
      <w:r w:rsidR="00AB4E54">
        <w:rPr>
          <w:rFonts w:ascii="Times New Roman" w:hAnsi="Times New Roman" w:cs="Times New Roman"/>
          <w:sz w:val="16"/>
          <w:szCs w:val="16"/>
        </w:rPr>
        <w:t xml:space="preserve">ет сброс избытка рабочей среды. </w:t>
      </w:r>
      <w:r w:rsidRPr="0087095E">
        <w:rPr>
          <w:rFonts w:ascii="Times New Roman" w:hAnsi="Times New Roman" w:cs="Times New Roman"/>
          <w:sz w:val="16"/>
          <w:szCs w:val="16"/>
        </w:rPr>
        <w:t>По мере снижения рабочего давления в системе до величины закрытия клапана масса грузов превышает усилие давления среды, которое действует на площадь золотника. За счет такого перераспределения давления клапан закрывается. Чтобы осуществить принудительный подрыв, груз необходимо поднять вручную.</w:t>
      </w:r>
    </w:p>
    <w:p w:rsidR="0087095E" w:rsidRPr="004800EE" w:rsidRDefault="004800EE" w:rsidP="0087095E">
      <w:pPr>
        <w:rPr>
          <w:rFonts w:ascii="Times New Roman" w:hAnsi="Times New Roman" w:cs="Times New Roman"/>
          <w:b/>
          <w:sz w:val="20"/>
          <w:szCs w:val="20"/>
        </w:rPr>
      </w:pPr>
      <w:r>
        <w:rPr>
          <w:rFonts w:ascii="Times New Roman" w:hAnsi="Times New Roman" w:cs="Times New Roman"/>
          <w:b/>
          <w:sz w:val="20"/>
          <w:szCs w:val="20"/>
        </w:rPr>
        <w:t>Инструкция по применению</w:t>
      </w:r>
      <w:r>
        <w:rPr>
          <w:rFonts w:ascii="Times New Roman" w:hAnsi="Times New Roman" w:cs="Times New Roman"/>
          <w:b/>
          <w:sz w:val="20"/>
          <w:szCs w:val="20"/>
        </w:rPr>
        <w:br/>
      </w:r>
      <w:r w:rsidR="0087095E" w:rsidRPr="0087095E">
        <w:rPr>
          <w:rFonts w:ascii="Times New Roman" w:hAnsi="Times New Roman" w:cs="Times New Roman"/>
          <w:sz w:val="16"/>
          <w:szCs w:val="16"/>
        </w:rPr>
        <w:t>Монтаж предохранительного клапана 17ч19бр могут осуществлять только квалифицированные специалисты монтажной организации. Для регистрации наработанных клапаном циклов при производстве, а также отладке и испытаниях заводится специальный журнал. По прохождению клапаном испытаний сведения заносятся в паспорт клапана, где есть соответст</w:t>
      </w:r>
      <w:r w:rsidR="00AB4E54">
        <w:rPr>
          <w:rFonts w:ascii="Times New Roman" w:hAnsi="Times New Roman" w:cs="Times New Roman"/>
          <w:sz w:val="16"/>
          <w:szCs w:val="16"/>
        </w:rPr>
        <w:t xml:space="preserve">вующий раздел «Особые отметки». </w:t>
      </w:r>
      <w:r w:rsidR="0087095E" w:rsidRPr="0087095E">
        <w:rPr>
          <w:rFonts w:ascii="Times New Roman" w:hAnsi="Times New Roman" w:cs="Times New Roman"/>
          <w:sz w:val="16"/>
          <w:szCs w:val="16"/>
        </w:rPr>
        <w:t>При эксплуатации клапана необходимо с</w:t>
      </w:r>
      <w:r w:rsidR="00ED3713">
        <w:rPr>
          <w:rFonts w:ascii="Times New Roman" w:hAnsi="Times New Roman" w:cs="Times New Roman"/>
          <w:sz w:val="16"/>
          <w:szCs w:val="16"/>
        </w:rPr>
        <w:t>облюдать меры предосторожности:</w:t>
      </w:r>
      <w:r w:rsidR="00ED3713">
        <w:rPr>
          <w:rFonts w:ascii="Times New Roman" w:hAnsi="Times New Roman" w:cs="Times New Roman"/>
          <w:sz w:val="16"/>
          <w:szCs w:val="16"/>
        </w:rPr>
        <w:br/>
      </w:r>
      <w:r w:rsidR="0087095E" w:rsidRPr="0087095E">
        <w:rPr>
          <w:rFonts w:ascii="Times New Roman" w:hAnsi="Times New Roman" w:cs="Times New Roman"/>
          <w:sz w:val="16"/>
          <w:szCs w:val="16"/>
        </w:rPr>
        <w:t>• Запрещается самостоятельно снимать клапан с трубопровода для устранения замеченных в нем дефектов, когда в оборудовании ост</w:t>
      </w:r>
      <w:r w:rsidR="00ED3713">
        <w:rPr>
          <w:rFonts w:ascii="Times New Roman" w:hAnsi="Times New Roman" w:cs="Times New Roman"/>
          <w:sz w:val="16"/>
          <w:szCs w:val="16"/>
        </w:rPr>
        <w:t>ается давление окружающей среды</w:t>
      </w:r>
      <w:r w:rsidR="00ED3713">
        <w:rPr>
          <w:rFonts w:ascii="Times New Roman" w:hAnsi="Times New Roman" w:cs="Times New Roman"/>
          <w:sz w:val="16"/>
          <w:szCs w:val="16"/>
        </w:rPr>
        <w:br/>
      </w:r>
      <w:r w:rsidR="0087095E" w:rsidRPr="0087095E">
        <w:rPr>
          <w:rFonts w:ascii="Times New Roman" w:hAnsi="Times New Roman" w:cs="Times New Roman"/>
          <w:sz w:val="16"/>
          <w:szCs w:val="16"/>
        </w:rPr>
        <w:t>• Нельзя использовать ключи большего размера, чем полож</w:t>
      </w:r>
      <w:r w:rsidR="00ED3713">
        <w:rPr>
          <w:rFonts w:ascii="Times New Roman" w:hAnsi="Times New Roman" w:cs="Times New Roman"/>
          <w:sz w:val="16"/>
          <w:szCs w:val="16"/>
        </w:rPr>
        <w:t>ено, для работы с оборудованием</w:t>
      </w:r>
      <w:r w:rsidR="00ED3713">
        <w:rPr>
          <w:rFonts w:ascii="Times New Roman" w:hAnsi="Times New Roman" w:cs="Times New Roman"/>
          <w:sz w:val="16"/>
          <w:szCs w:val="16"/>
        </w:rPr>
        <w:br/>
      </w:r>
      <w:r w:rsidR="0087095E" w:rsidRPr="0087095E">
        <w:rPr>
          <w:rFonts w:ascii="Times New Roman" w:hAnsi="Times New Roman" w:cs="Times New Roman"/>
          <w:sz w:val="16"/>
          <w:szCs w:val="16"/>
        </w:rPr>
        <w:t xml:space="preserve">• Обслуживающий персонал допускается к клапану для проведения его консервации, </w:t>
      </w:r>
      <w:proofErr w:type="spellStart"/>
      <w:r w:rsidR="0087095E" w:rsidRPr="0087095E">
        <w:rPr>
          <w:rFonts w:ascii="Times New Roman" w:hAnsi="Times New Roman" w:cs="Times New Roman"/>
          <w:sz w:val="16"/>
          <w:szCs w:val="16"/>
        </w:rPr>
        <w:t>расконсервации</w:t>
      </w:r>
      <w:proofErr w:type="spellEnd"/>
      <w:r w:rsidR="0087095E" w:rsidRPr="0087095E">
        <w:rPr>
          <w:rFonts w:ascii="Times New Roman" w:hAnsi="Times New Roman" w:cs="Times New Roman"/>
          <w:sz w:val="16"/>
          <w:szCs w:val="16"/>
        </w:rPr>
        <w:t xml:space="preserve"> и прочих работ только при наличии средств индивидуальной защиты – спецодежды, рукавиц и очков</w:t>
      </w:r>
    </w:p>
    <w:p w:rsidR="0087095E" w:rsidRPr="004800EE" w:rsidRDefault="0087095E" w:rsidP="0087095E">
      <w:pPr>
        <w:rPr>
          <w:rFonts w:ascii="Times New Roman" w:hAnsi="Times New Roman" w:cs="Times New Roman"/>
          <w:b/>
          <w:sz w:val="20"/>
          <w:szCs w:val="20"/>
        </w:rPr>
      </w:pPr>
      <w:r w:rsidRPr="0087095E">
        <w:rPr>
          <w:rFonts w:ascii="Times New Roman" w:hAnsi="Times New Roman" w:cs="Times New Roman"/>
          <w:b/>
          <w:sz w:val="20"/>
          <w:szCs w:val="20"/>
        </w:rPr>
        <w:t>Подготовка предохранительног</w:t>
      </w:r>
      <w:r w:rsidR="004800EE">
        <w:rPr>
          <w:rFonts w:ascii="Times New Roman" w:hAnsi="Times New Roman" w:cs="Times New Roman"/>
          <w:b/>
          <w:sz w:val="20"/>
          <w:szCs w:val="20"/>
        </w:rPr>
        <w:t>о клапана к работе и его монтаж</w:t>
      </w:r>
      <w:r w:rsidR="004800EE">
        <w:rPr>
          <w:rFonts w:ascii="Times New Roman" w:hAnsi="Times New Roman" w:cs="Times New Roman"/>
          <w:b/>
          <w:sz w:val="20"/>
          <w:szCs w:val="20"/>
        </w:rPr>
        <w:br/>
      </w:r>
      <w:r w:rsidRPr="0087095E">
        <w:rPr>
          <w:rFonts w:ascii="Times New Roman" w:hAnsi="Times New Roman" w:cs="Times New Roman"/>
          <w:sz w:val="16"/>
          <w:szCs w:val="16"/>
        </w:rPr>
        <w:t>Перед вводом в эксплуатацию клапан 17ч19бр проходит ряд подготовительных процедур: с него снимаются заглушки, которые закрывают проходные отверстия, при помощи сухой ветоши удаляется консервационная смазка, поверхность проходит дальнейшее обезжиривание для удаления остатков смазки при п</w:t>
      </w:r>
      <w:r w:rsidR="00AB4E54">
        <w:rPr>
          <w:rFonts w:ascii="Times New Roman" w:hAnsi="Times New Roman" w:cs="Times New Roman"/>
          <w:sz w:val="16"/>
          <w:szCs w:val="16"/>
        </w:rPr>
        <w:t xml:space="preserve">омощи </w:t>
      </w:r>
      <w:proofErr w:type="spellStart"/>
      <w:r w:rsidR="00AB4E54">
        <w:rPr>
          <w:rFonts w:ascii="Times New Roman" w:hAnsi="Times New Roman" w:cs="Times New Roman"/>
          <w:sz w:val="16"/>
          <w:szCs w:val="16"/>
        </w:rPr>
        <w:t>уайт</w:t>
      </w:r>
      <w:proofErr w:type="spellEnd"/>
      <w:r w:rsidR="00AB4E54">
        <w:rPr>
          <w:rFonts w:ascii="Times New Roman" w:hAnsi="Times New Roman" w:cs="Times New Roman"/>
          <w:sz w:val="16"/>
          <w:szCs w:val="16"/>
        </w:rPr>
        <w:t xml:space="preserve">-спирита или бензина. </w:t>
      </w:r>
      <w:r w:rsidRPr="0087095E">
        <w:rPr>
          <w:rFonts w:ascii="Times New Roman" w:hAnsi="Times New Roman" w:cs="Times New Roman"/>
          <w:sz w:val="16"/>
          <w:szCs w:val="16"/>
        </w:rPr>
        <w:t>Перед монтажом клапана присоединительный трубопровод осматривается на предмет любых загрязнений и мелких частиц. Попадание таких частиц на поверхность между уплотнительными кольцами чревато на</w:t>
      </w:r>
      <w:r w:rsidR="00AB4E54">
        <w:rPr>
          <w:rFonts w:ascii="Times New Roman" w:hAnsi="Times New Roman" w:cs="Times New Roman"/>
          <w:sz w:val="16"/>
          <w:szCs w:val="16"/>
        </w:rPr>
        <w:t xml:space="preserve">рушением герметичности затвора. </w:t>
      </w:r>
      <w:r w:rsidRPr="0087095E">
        <w:rPr>
          <w:rFonts w:ascii="Times New Roman" w:hAnsi="Times New Roman" w:cs="Times New Roman"/>
          <w:sz w:val="16"/>
          <w:szCs w:val="16"/>
        </w:rPr>
        <w:t>Состояние внутренних полостей клапана проверяется визуально, при необходимости они промываются и</w:t>
      </w:r>
      <w:r w:rsidR="004800EE">
        <w:rPr>
          <w:rFonts w:ascii="Times New Roman" w:hAnsi="Times New Roman" w:cs="Times New Roman"/>
          <w:sz w:val="16"/>
          <w:szCs w:val="16"/>
        </w:rPr>
        <w:t xml:space="preserve"> </w:t>
      </w:r>
      <w:r w:rsidRPr="0087095E">
        <w:rPr>
          <w:rFonts w:ascii="Times New Roman" w:hAnsi="Times New Roman" w:cs="Times New Roman"/>
          <w:sz w:val="16"/>
          <w:szCs w:val="16"/>
        </w:rPr>
        <w:t>просушиваются. Также тщательно промыв</w:t>
      </w:r>
      <w:r w:rsidR="00AB4E54">
        <w:rPr>
          <w:rFonts w:ascii="Times New Roman" w:hAnsi="Times New Roman" w:cs="Times New Roman"/>
          <w:sz w:val="16"/>
          <w:szCs w:val="16"/>
        </w:rPr>
        <w:t xml:space="preserve">аются все трубопроводы системы. </w:t>
      </w:r>
      <w:r w:rsidRPr="0087095E">
        <w:rPr>
          <w:rFonts w:ascii="Times New Roman" w:hAnsi="Times New Roman" w:cs="Times New Roman"/>
          <w:sz w:val="16"/>
          <w:szCs w:val="16"/>
        </w:rPr>
        <w:t>Клапан устанавливается на трубопроводе таким образом, чтобы направление давления рабочей среды совпадало с направлением, на которое указывает стрелка движения на корпусе. Перед монтажом проводится входной контроль, в хо</w:t>
      </w:r>
      <w:r w:rsidR="00AB4E54">
        <w:rPr>
          <w:rFonts w:ascii="Times New Roman" w:hAnsi="Times New Roman" w:cs="Times New Roman"/>
          <w:sz w:val="16"/>
          <w:szCs w:val="16"/>
        </w:rPr>
        <w:t>де которого клапан проверяется: на работоспособность, на герметичность, н</w:t>
      </w:r>
      <w:r w:rsidRPr="0087095E">
        <w:rPr>
          <w:rFonts w:ascii="Times New Roman" w:hAnsi="Times New Roman" w:cs="Times New Roman"/>
          <w:sz w:val="16"/>
          <w:szCs w:val="16"/>
        </w:rPr>
        <w:t>а срабатывание от принудительного подрыва</w:t>
      </w:r>
      <w:r w:rsidR="00AB4E54">
        <w:rPr>
          <w:rFonts w:ascii="Times New Roman" w:hAnsi="Times New Roman" w:cs="Times New Roman"/>
          <w:sz w:val="16"/>
          <w:szCs w:val="16"/>
        </w:rPr>
        <w:t>.</w:t>
      </w:r>
    </w:p>
    <w:p w:rsidR="00B4084D" w:rsidRDefault="0087095E" w:rsidP="003A723D">
      <w:pPr>
        <w:jc w:val="center"/>
        <w:rPr>
          <w:rFonts w:ascii="Times New Roman" w:hAnsi="Times New Roman" w:cs="Times New Roman"/>
          <w:b/>
          <w:sz w:val="32"/>
          <w:szCs w:val="32"/>
        </w:rPr>
      </w:pPr>
      <w:r w:rsidRPr="00AB4E54">
        <w:rPr>
          <w:rFonts w:ascii="Times New Roman" w:hAnsi="Times New Roman" w:cs="Times New Roman"/>
          <w:b/>
          <w:sz w:val="20"/>
          <w:szCs w:val="20"/>
        </w:rPr>
        <w:t>Техническое обслуживание предохранител</w:t>
      </w:r>
      <w:r w:rsidR="00AB4E54">
        <w:rPr>
          <w:rFonts w:ascii="Times New Roman" w:hAnsi="Times New Roman" w:cs="Times New Roman"/>
          <w:b/>
          <w:sz w:val="20"/>
          <w:szCs w:val="20"/>
        </w:rPr>
        <w:t>ьного клапана 17ч19бр</w:t>
      </w:r>
      <w:r w:rsidR="004800EE">
        <w:rPr>
          <w:rFonts w:ascii="Times New Roman" w:hAnsi="Times New Roman" w:cs="Times New Roman"/>
          <w:b/>
          <w:sz w:val="20"/>
          <w:szCs w:val="20"/>
        </w:rPr>
        <w:br/>
      </w:r>
      <w:r w:rsidRPr="0087095E">
        <w:rPr>
          <w:rFonts w:ascii="Times New Roman" w:hAnsi="Times New Roman" w:cs="Times New Roman"/>
          <w:sz w:val="16"/>
          <w:szCs w:val="16"/>
        </w:rPr>
        <w:t>Для своевременного выявления и дальнейшего устранения возникающих неисправностей в процессе эксплуатации клапана проводятся его периодические осмотры. Периодичность осмотров устанавливается графиком, который действует на производстве</w:t>
      </w:r>
      <w:r w:rsidR="00AB4E54">
        <w:rPr>
          <w:rFonts w:ascii="Times New Roman" w:hAnsi="Times New Roman" w:cs="Times New Roman"/>
          <w:sz w:val="16"/>
          <w:szCs w:val="16"/>
        </w:rPr>
        <w:t xml:space="preserve">нном объекте. </w:t>
      </w:r>
      <w:r w:rsidRPr="0087095E">
        <w:rPr>
          <w:rFonts w:ascii="Times New Roman" w:hAnsi="Times New Roman" w:cs="Times New Roman"/>
          <w:sz w:val="16"/>
          <w:szCs w:val="16"/>
        </w:rPr>
        <w:t xml:space="preserve">При осмотре проверяется состояние самого клапана и </w:t>
      </w:r>
      <w:r w:rsidR="00AB4E54">
        <w:rPr>
          <w:rFonts w:ascii="Times New Roman" w:hAnsi="Times New Roman" w:cs="Times New Roman"/>
          <w:sz w:val="16"/>
          <w:szCs w:val="16"/>
        </w:rPr>
        <w:t xml:space="preserve">отдельных крепежных соединений. </w:t>
      </w:r>
      <w:r w:rsidRPr="0087095E">
        <w:rPr>
          <w:rFonts w:ascii="Times New Roman" w:hAnsi="Times New Roman" w:cs="Times New Roman"/>
          <w:sz w:val="16"/>
          <w:szCs w:val="16"/>
        </w:rPr>
        <w:t>При экспл</w:t>
      </w:r>
      <w:r w:rsidR="00ED3713">
        <w:rPr>
          <w:rFonts w:ascii="Times New Roman" w:hAnsi="Times New Roman" w:cs="Times New Roman"/>
          <w:sz w:val="16"/>
          <w:szCs w:val="16"/>
        </w:rPr>
        <w:t>уатации обслуживающий персонал:</w:t>
      </w:r>
      <w:r w:rsidR="00ED3713">
        <w:rPr>
          <w:rFonts w:ascii="Times New Roman" w:hAnsi="Times New Roman" w:cs="Times New Roman"/>
          <w:sz w:val="16"/>
          <w:szCs w:val="16"/>
        </w:rPr>
        <w:br/>
      </w:r>
      <w:r w:rsidRPr="0087095E">
        <w:rPr>
          <w:rFonts w:ascii="Times New Roman" w:hAnsi="Times New Roman" w:cs="Times New Roman"/>
          <w:sz w:val="16"/>
          <w:szCs w:val="16"/>
        </w:rPr>
        <w:t>• Следит за срабатыванием оборудования в у</w:t>
      </w:r>
      <w:r w:rsidR="00ED3713">
        <w:rPr>
          <w:rFonts w:ascii="Times New Roman" w:hAnsi="Times New Roman" w:cs="Times New Roman"/>
          <w:sz w:val="16"/>
          <w:szCs w:val="16"/>
        </w:rPr>
        <w:t>словиях установленного давления</w:t>
      </w:r>
      <w:r w:rsidR="00ED3713">
        <w:rPr>
          <w:rFonts w:ascii="Times New Roman" w:hAnsi="Times New Roman" w:cs="Times New Roman"/>
          <w:sz w:val="16"/>
          <w:szCs w:val="16"/>
        </w:rPr>
        <w:br/>
      </w:r>
      <w:r w:rsidRPr="0087095E">
        <w:rPr>
          <w:rFonts w:ascii="Times New Roman" w:hAnsi="Times New Roman" w:cs="Times New Roman"/>
          <w:sz w:val="16"/>
          <w:szCs w:val="16"/>
        </w:rPr>
        <w:t>• Проводит проверку исправности функционирования клапана по методике ТО</w:t>
      </w:r>
      <w:r w:rsidR="00ED3713">
        <w:rPr>
          <w:rFonts w:ascii="Times New Roman" w:hAnsi="Times New Roman" w:cs="Times New Roman"/>
          <w:sz w:val="16"/>
          <w:szCs w:val="16"/>
        </w:rPr>
        <w:br/>
      </w:r>
      <w:r w:rsidRPr="0087095E">
        <w:rPr>
          <w:rFonts w:ascii="Times New Roman" w:hAnsi="Times New Roman" w:cs="Times New Roman"/>
          <w:sz w:val="16"/>
          <w:szCs w:val="16"/>
        </w:rPr>
        <w:t>Все неисправности, которые были замечены во время проведения осмотра, подлежат немедленному устранению. Клапан при этом обязательно снимается с трубопровода, разбирается и после ремонта и замены деталей собирается и монтируется снова.</w:t>
      </w:r>
      <w:r w:rsidR="004800EE">
        <w:rPr>
          <w:rFonts w:ascii="Times New Roman" w:hAnsi="Times New Roman" w:cs="Times New Roman"/>
          <w:b/>
          <w:sz w:val="32"/>
          <w:szCs w:val="32"/>
        </w:rPr>
        <w:br/>
      </w:r>
    </w:p>
    <w:p w:rsidR="003A723D" w:rsidRDefault="003A723D" w:rsidP="003A723D">
      <w:pPr>
        <w:jc w:val="center"/>
        <w:rPr>
          <w:rFonts w:ascii="Times New Roman" w:hAnsi="Times New Roman" w:cs="Times New Roman"/>
          <w:b/>
          <w:sz w:val="40"/>
          <w:szCs w:val="40"/>
        </w:rPr>
      </w:pPr>
      <w:r>
        <w:rPr>
          <w:rFonts w:ascii="Times New Roman" w:hAnsi="Times New Roman" w:cs="Times New Roman"/>
          <w:b/>
          <w:noProof/>
          <w:sz w:val="40"/>
          <w:szCs w:val="40"/>
          <w:lang w:eastAsia="ru-RU"/>
        </w:rPr>
        <w:lastRenderedPageBreak/>
        <w:drawing>
          <wp:inline distT="0" distB="0" distL="0" distR="0">
            <wp:extent cx="2659436" cy="699715"/>
            <wp:effectExtent l="0" t="0" r="0" b="571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28329" cy="744152"/>
                    </a:xfrm>
                    <a:prstGeom prst="rect">
                      <a:avLst/>
                    </a:prstGeom>
                  </pic:spPr>
                </pic:pic>
              </a:graphicData>
            </a:graphic>
          </wp:inline>
        </w:drawing>
      </w:r>
    </w:p>
    <w:p w:rsidR="003A723D" w:rsidRDefault="003A723D" w:rsidP="003A723D">
      <w:pPr>
        <w:jc w:val="center"/>
        <w:rPr>
          <w:rFonts w:ascii="Times New Roman" w:hAnsi="Times New Roman" w:cs="Times New Roman"/>
          <w:b/>
          <w:sz w:val="40"/>
          <w:szCs w:val="40"/>
        </w:rPr>
      </w:pPr>
      <w:r w:rsidRPr="00247ED9">
        <w:rPr>
          <w:rFonts w:ascii="Impact" w:hAnsi="Impact"/>
          <w:sz w:val="60"/>
          <w:szCs w:val="60"/>
        </w:rPr>
        <w:t>ПАСПОРТ</w:t>
      </w:r>
      <w:bookmarkStart w:id="0" w:name="_GoBack"/>
      <w:bookmarkEnd w:id="0"/>
    </w:p>
    <w:p w:rsidR="00B4084D" w:rsidRDefault="00B4084D" w:rsidP="00B4084D">
      <w:pPr>
        <w:pBdr>
          <w:top w:val="single" w:sz="4" w:space="1" w:color="auto"/>
        </w:pBdr>
        <w:jc w:val="center"/>
        <w:rPr>
          <w:rFonts w:ascii="Times New Roman" w:hAnsi="Times New Roman" w:cs="Times New Roman"/>
          <w:b/>
          <w:sz w:val="28"/>
          <w:szCs w:val="28"/>
        </w:rPr>
      </w:pPr>
      <w:r w:rsidRPr="00B4084D">
        <w:rPr>
          <w:rFonts w:ascii="Times New Roman" w:hAnsi="Times New Roman" w:cs="Times New Roman"/>
          <w:b/>
          <w:sz w:val="28"/>
          <w:szCs w:val="28"/>
        </w:rPr>
        <w:t xml:space="preserve">Клапан предохранительный </w:t>
      </w:r>
      <w:r>
        <w:rPr>
          <w:rFonts w:ascii="Times New Roman" w:hAnsi="Times New Roman" w:cs="Times New Roman"/>
          <w:b/>
          <w:sz w:val="28"/>
          <w:szCs w:val="28"/>
        </w:rPr>
        <w:br/>
      </w:r>
      <w:r w:rsidRPr="00B4084D">
        <w:rPr>
          <w:rFonts w:ascii="Times New Roman" w:hAnsi="Times New Roman" w:cs="Times New Roman"/>
          <w:b/>
          <w:sz w:val="28"/>
          <w:szCs w:val="28"/>
        </w:rPr>
        <w:t>рычажно</w:t>
      </w:r>
      <w:r>
        <w:rPr>
          <w:rFonts w:ascii="Times New Roman" w:hAnsi="Times New Roman" w:cs="Times New Roman"/>
          <w:b/>
          <w:sz w:val="28"/>
          <w:szCs w:val="28"/>
        </w:rPr>
        <w:t xml:space="preserve">-грузовой чугунный </w:t>
      </w:r>
      <w:proofErr w:type="spellStart"/>
      <w:r>
        <w:rPr>
          <w:rFonts w:ascii="Times New Roman" w:hAnsi="Times New Roman" w:cs="Times New Roman"/>
          <w:b/>
          <w:sz w:val="28"/>
          <w:szCs w:val="28"/>
        </w:rPr>
        <w:t>двухрычажный</w:t>
      </w:r>
      <w:proofErr w:type="spellEnd"/>
      <w:r>
        <w:rPr>
          <w:rFonts w:ascii="Times New Roman" w:hAnsi="Times New Roman" w:cs="Times New Roman"/>
          <w:b/>
          <w:sz w:val="28"/>
          <w:szCs w:val="28"/>
        </w:rPr>
        <w:br/>
        <w:t>фланцевый</w:t>
      </w:r>
      <w:r w:rsidRPr="00B4084D">
        <w:rPr>
          <w:rFonts w:ascii="Times New Roman" w:hAnsi="Times New Roman" w:cs="Times New Roman"/>
          <w:b/>
          <w:sz w:val="28"/>
          <w:szCs w:val="28"/>
        </w:rPr>
        <w:t xml:space="preserve"> </w:t>
      </w:r>
    </w:p>
    <w:p w:rsidR="006C5D13" w:rsidRDefault="006C5D13" w:rsidP="00B4084D">
      <w:pPr>
        <w:pBdr>
          <w:top w:val="single" w:sz="4" w:space="1" w:color="auto"/>
        </w:pBdr>
        <w:jc w:val="center"/>
        <w:rPr>
          <w:rFonts w:ascii="Times New Roman" w:hAnsi="Times New Roman" w:cs="Times New Roman"/>
          <w:b/>
          <w:sz w:val="28"/>
          <w:szCs w:val="28"/>
        </w:rPr>
      </w:pPr>
    </w:p>
    <w:p w:rsidR="00B4084D" w:rsidRPr="00B4084D" w:rsidRDefault="003118F3" w:rsidP="00B4084D">
      <w:pPr>
        <w:pBdr>
          <w:top w:val="single" w:sz="4" w:space="1" w:color="auto"/>
        </w:pBd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1752600" cy="1387282"/>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7ч19бр3.jpg"/>
                    <pic:cNvPicPr/>
                  </pic:nvPicPr>
                  <pic:blipFill>
                    <a:blip r:embed="rId8">
                      <a:extLst>
                        <a:ext uri="{28A0092B-C50C-407E-A947-70E740481C1C}">
                          <a14:useLocalDpi xmlns:a14="http://schemas.microsoft.com/office/drawing/2010/main" val="0"/>
                        </a:ext>
                      </a:extLst>
                    </a:blip>
                    <a:stretch>
                      <a:fillRect/>
                    </a:stretch>
                  </pic:blipFill>
                  <pic:spPr>
                    <a:xfrm>
                      <a:off x="0" y="0"/>
                      <a:ext cx="1775700" cy="1405567"/>
                    </a:xfrm>
                    <a:prstGeom prst="rect">
                      <a:avLst/>
                    </a:prstGeom>
                  </pic:spPr>
                </pic:pic>
              </a:graphicData>
            </a:graphic>
          </wp:inline>
        </w:drawing>
      </w:r>
    </w:p>
    <w:p w:rsidR="0087095E" w:rsidRDefault="0087095E" w:rsidP="0087095E">
      <w:pPr>
        <w:jc w:val="center"/>
        <w:rPr>
          <w:rFonts w:ascii="Times New Roman" w:hAnsi="Times New Roman" w:cs="Times New Roman"/>
          <w:b/>
          <w:sz w:val="32"/>
          <w:szCs w:val="32"/>
        </w:rPr>
      </w:pPr>
    </w:p>
    <w:p w:rsidR="0087095E" w:rsidRDefault="003118F3" w:rsidP="0087095E">
      <w:pPr>
        <w:jc w:val="center"/>
        <w:rPr>
          <w:rFonts w:ascii="Times New Roman" w:hAnsi="Times New Roman" w:cs="Times New Roman"/>
          <w:b/>
          <w:sz w:val="40"/>
          <w:szCs w:val="40"/>
        </w:rPr>
      </w:pPr>
      <w:r w:rsidRPr="003118F3">
        <w:rPr>
          <w:rFonts w:ascii="Times New Roman" w:hAnsi="Times New Roman" w:cs="Times New Roman"/>
          <w:b/>
          <w:sz w:val="40"/>
          <w:szCs w:val="40"/>
        </w:rPr>
        <w:t>17ч19бр(</w:t>
      </w:r>
      <w:proofErr w:type="spellStart"/>
      <w:r w:rsidRPr="003118F3">
        <w:rPr>
          <w:rFonts w:ascii="Times New Roman" w:hAnsi="Times New Roman" w:cs="Times New Roman"/>
          <w:b/>
          <w:sz w:val="40"/>
          <w:szCs w:val="40"/>
        </w:rPr>
        <w:t>нж</w:t>
      </w:r>
      <w:proofErr w:type="spellEnd"/>
      <w:r w:rsidRPr="003118F3">
        <w:rPr>
          <w:rFonts w:ascii="Times New Roman" w:hAnsi="Times New Roman" w:cs="Times New Roman"/>
          <w:b/>
          <w:sz w:val="40"/>
          <w:szCs w:val="40"/>
        </w:rPr>
        <w:t>)</w:t>
      </w:r>
    </w:p>
    <w:p w:rsidR="003118F3" w:rsidRPr="006C5D13" w:rsidRDefault="003118F3" w:rsidP="0087095E">
      <w:pPr>
        <w:jc w:val="center"/>
        <w:rPr>
          <w:rFonts w:ascii="Times New Roman" w:hAnsi="Times New Roman" w:cs="Times New Roman"/>
          <w:b/>
          <w:sz w:val="32"/>
          <w:szCs w:val="32"/>
        </w:rPr>
      </w:pPr>
      <w:r w:rsidRPr="006C5D13">
        <w:rPr>
          <w:rFonts w:ascii="Times New Roman" w:hAnsi="Times New Roman" w:cs="Times New Roman"/>
          <w:b/>
          <w:sz w:val="32"/>
          <w:szCs w:val="32"/>
        </w:rPr>
        <w:t>(17ч5бр)</w:t>
      </w:r>
    </w:p>
    <w:p w:rsidR="0087095E" w:rsidRDefault="0087095E" w:rsidP="0087095E">
      <w:pPr>
        <w:jc w:val="center"/>
        <w:rPr>
          <w:rFonts w:ascii="Times New Roman" w:hAnsi="Times New Roman" w:cs="Times New Roman"/>
          <w:b/>
          <w:sz w:val="32"/>
          <w:szCs w:val="32"/>
        </w:rPr>
      </w:pPr>
    </w:p>
    <w:p w:rsidR="0087095E" w:rsidRDefault="0087095E" w:rsidP="0087095E">
      <w:pPr>
        <w:jc w:val="center"/>
        <w:rPr>
          <w:rFonts w:ascii="Times New Roman" w:hAnsi="Times New Roman" w:cs="Times New Roman"/>
          <w:b/>
          <w:sz w:val="32"/>
          <w:szCs w:val="32"/>
        </w:rPr>
      </w:pPr>
    </w:p>
    <w:p w:rsidR="0087095E" w:rsidRDefault="0087095E" w:rsidP="0087095E">
      <w:pPr>
        <w:jc w:val="center"/>
        <w:rPr>
          <w:rFonts w:ascii="Times New Roman" w:hAnsi="Times New Roman" w:cs="Times New Roman"/>
          <w:b/>
          <w:sz w:val="32"/>
          <w:szCs w:val="32"/>
        </w:rPr>
      </w:pPr>
    </w:p>
    <w:p w:rsidR="0087095E" w:rsidRDefault="0087095E" w:rsidP="000E24CE">
      <w:pPr>
        <w:rPr>
          <w:rFonts w:ascii="Times New Roman" w:hAnsi="Times New Roman" w:cs="Times New Roman"/>
          <w:sz w:val="24"/>
          <w:szCs w:val="24"/>
        </w:rPr>
      </w:pPr>
    </w:p>
    <w:p w:rsidR="0087095E" w:rsidRPr="00FC00C5" w:rsidRDefault="0087095E" w:rsidP="000E24CE">
      <w:pPr>
        <w:rPr>
          <w:rFonts w:ascii="Times New Roman" w:hAnsi="Times New Roman" w:cs="Times New Roman"/>
          <w:sz w:val="16"/>
          <w:szCs w:val="16"/>
        </w:rPr>
      </w:pPr>
    </w:p>
    <w:sectPr w:rsidR="0087095E" w:rsidRPr="00FC00C5" w:rsidSect="004B3D1B">
      <w:pgSz w:w="8419" w:h="11906" w:orient="landscape" w:code="9"/>
      <w:pgMar w:top="510" w:right="794" w:bottom="510"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B0C74"/>
    <w:multiLevelType w:val="multilevel"/>
    <w:tmpl w:val="E8300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62333A"/>
    <w:multiLevelType w:val="multilevel"/>
    <w:tmpl w:val="FE164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92D"/>
    <w:rsid w:val="000164D6"/>
    <w:rsid w:val="00060A0E"/>
    <w:rsid w:val="000E24CE"/>
    <w:rsid w:val="00236538"/>
    <w:rsid w:val="00257B94"/>
    <w:rsid w:val="00277681"/>
    <w:rsid w:val="003118F3"/>
    <w:rsid w:val="003A723D"/>
    <w:rsid w:val="003C556E"/>
    <w:rsid w:val="003D305E"/>
    <w:rsid w:val="004800EE"/>
    <w:rsid w:val="004B3D1B"/>
    <w:rsid w:val="004F025C"/>
    <w:rsid w:val="00587A6E"/>
    <w:rsid w:val="00610709"/>
    <w:rsid w:val="00657C13"/>
    <w:rsid w:val="006A52B5"/>
    <w:rsid w:val="006C5D13"/>
    <w:rsid w:val="00701BC4"/>
    <w:rsid w:val="007F5E02"/>
    <w:rsid w:val="0087095E"/>
    <w:rsid w:val="008B2BD8"/>
    <w:rsid w:val="00907EEB"/>
    <w:rsid w:val="00AB4E54"/>
    <w:rsid w:val="00B4084D"/>
    <w:rsid w:val="00CC134D"/>
    <w:rsid w:val="00EC692D"/>
    <w:rsid w:val="00ED3713"/>
    <w:rsid w:val="00EE0C6D"/>
    <w:rsid w:val="00F84667"/>
    <w:rsid w:val="00FC0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E22AE"/>
  <w15:chartTrackingRefBased/>
  <w15:docId w15:val="{6083358E-365C-4615-9969-2F6981D8E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1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C5D1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C5D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59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2D69A-8E19-4B4B-9965-86C0D80DE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1035</Words>
  <Characters>5900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Коммерческий директо</dc:creator>
  <cp:keywords/>
  <dc:description/>
  <cp:lastModifiedBy>InWin2</cp:lastModifiedBy>
  <cp:revision>3</cp:revision>
  <cp:lastPrinted>2018-10-30T12:35:00Z</cp:lastPrinted>
  <dcterms:created xsi:type="dcterms:W3CDTF">2018-10-30T12:37:00Z</dcterms:created>
  <dcterms:modified xsi:type="dcterms:W3CDTF">2020-07-08T13:22:00Z</dcterms:modified>
</cp:coreProperties>
</file>